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73" w:rsidRPr="00095361" w:rsidRDefault="00B84AE1" w:rsidP="00902573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95361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28"/>
        </w:rPr>
        <w:t xml:space="preserve">Тема: </w:t>
      </w:r>
      <w:r w:rsidR="00902573" w:rsidRPr="00095361">
        <w:rPr>
          <w:rFonts w:ascii="Times New Roman" w:eastAsia="Times New Roman" w:hAnsi="Times New Roman" w:cs="Times New Roman"/>
          <w:sz w:val="32"/>
          <w:szCs w:val="28"/>
        </w:rPr>
        <w:t>Общественно-политическая мысль второй половины 19 века.</w:t>
      </w:r>
    </w:p>
    <w:p w:rsidR="00902573" w:rsidRPr="00095361" w:rsidRDefault="00902573" w:rsidP="00902573">
      <w:pPr>
        <w:spacing w:after="0" w:line="216" w:lineRule="auto"/>
        <w:ind w:left="-108" w:right="-108"/>
        <w:jc w:val="center"/>
        <w:rPr>
          <w:rFonts w:ascii="Times New Roman" w:hAnsi="Times New Roman" w:cs="Times New Roman"/>
          <w:sz w:val="32"/>
          <w:szCs w:val="28"/>
        </w:rPr>
      </w:pPr>
      <w:r w:rsidRPr="00095361">
        <w:rPr>
          <w:rFonts w:ascii="Times New Roman" w:eastAsia="Times New Roman" w:hAnsi="Times New Roman" w:cs="Times New Roman"/>
          <w:sz w:val="32"/>
          <w:szCs w:val="28"/>
        </w:rPr>
        <w:t>"Колумб Замоскворечья"</w:t>
      </w:r>
      <w:r w:rsidRPr="00095361">
        <w:rPr>
          <w:rFonts w:ascii="Times New Roman" w:hAnsi="Times New Roman" w:cs="Times New Roman"/>
          <w:sz w:val="32"/>
          <w:szCs w:val="28"/>
        </w:rPr>
        <w:t xml:space="preserve"> Пьеса А.Н. Островского «Гроза»</w:t>
      </w:r>
    </w:p>
    <w:p w:rsidR="00902573" w:rsidRDefault="00902573" w:rsidP="00902573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573" w:rsidRPr="00095361" w:rsidRDefault="00902573" w:rsidP="00095361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Добрый день. Прежде чем приступить к изучению новой темы, я бы хотела вам напомнить, что на дистанционных заданиях необходимо </w:t>
      </w:r>
      <w:r w:rsidRPr="00095361">
        <w:rPr>
          <w:rFonts w:ascii="Times New Roman" w:hAnsi="Times New Roman" w:cs="Times New Roman"/>
          <w:b/>
          <w:i/>
          <w:sz w:val="28"/>
          <w:szCs w:val="28"/>
        </w:rPr>
        <w:t>изучать теоретический материал и конспектировать все в тетрадь</w:t>
      </w:r>
      <w:r>
        <w:rPr>
          <w:rFonts w:ascii="Times New Roman" w:hAnsi="Times New Roman" w:cs="Times New Roman"/>
          <w:i/>
          <w:sz w:val="28"/>
          <w:szCs w:val="28"/>
        </w:rPr>
        <w:t xml:space="preserve">. Он вам потребуется и при подготовке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диф.зачету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конце года.</w:t>
      </w:r>
      <w:r w:rsidR="00CD575F">
        <w:rPr>
          <w:rFonts w:ascii="Times New Roman" w:hAnsi="Times New Roman" w:cs="Times New Roman"/>
          <w:i/>
          <w:sz w:val="28"/>
          <w:szCs w:val="28"/>
        </w:rPr>
        <w:t xml:space="preserve"> Так, тема сегодняшнего урока -  это ответ на </w:t>
      </w:r>
      <w:r w:rsidR="00CD575F" w:rsidRPr="00095361">
        <w:rPr>
          <w:rFonts w:ascii="Times New Roman" w:hAnsi="Times New Roman" w:cs="Times New Roman"/>
          <w:b/>
          <w:i/>
          <w:sz w:val="28"/>
          <w:szCs w:val="28"/>
        </w:rPr>
        <w:t>10 и 11 вопросы.</w:t>
      </w:r>
    </w:p>
    <w:p w:rsidR="00952442" w:rsidRDefault="00CD575F" w:rsidP="00095361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Обратите внимание и на то, как подписываете письма. В теме письма должн</w:t>
      </w:r>
      <w:r w:rsidR="00952442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быть</w:t>
      </w:r>
      <w:r w:rsidR="00952442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дата, предмет, номер группы и ваша НАСТОЯЩАЯ фамилия. И прошу присылать работу одним письмом, странички по порядку или хотя бы нумеруйте…</w:t>
      </w:r>
      <w:r w:rsidR="000A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442">
        <w:rPr>
          <w:rFonts w:ascii="Times New Roman" w:hAnsi="Times New Roman" w:cs="Times New Roman"/>
          <w:i/>
          <w:sz w:val="28"/>
          <w:szCs w:val="28"/>
        </w:rPr>
        <w:t>Надеюсь, что скоро мы встретимся с вами уже в техникуме.</w:t>
      </w:r>
    </w:p>
    <w:p w:rsidR="00952442" w:rsidRPr="00CD575F" w:rsidRDefault="00952442" w:rsidP="00095361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сегодня начнем работу с контрольной работы по разделу « Русская литература 1 пол. 19 века»</w:t>
      </w:r>
      <w:r w:rsidR="000953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Желаю удачи!</w:t>
      </w:r>
    </w:p>
    <w:p w:rsidR="00784695" w:rsidRDefault="00784695" w:rsidP="0078469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011B" w:rsidRDefault="00251AE0" w:rsidP="00251AE0">
      <w:pPr>
        <w:tabs>
          <w:tab w:val="left" w:pos="851"/>
        </w:tabs>
        <w:spacing w:after="0" w:line="240" w:lineRule="auto"/>
        <w:ind w:firstLine="709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>Задание:</w:t>
      </w:r>
    </w:p>
    <w:p w:rsidR="00952442" w:rsidRPr="003C011B" w:rsidRDefault="00952442" w:rsidP="00251AE0">
      <w:pPr>
        <w:tabs>
          <w:tab w:val="left" w:pos="851"/>
        </w:tabs>
        <w:spacing w:after="0" w:line="240" w:lineRule="auto"/>
        <w:ind w:firstLine="709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- Выполните контрольную работу, перейдя по ссылке: </w:t>
      </w:r>
      <w:hyperlink r:id="rId5" w:history="1">
        <w:r w:rsidRPr="00BD260E">
          <w:rPr>
            <w:rStyle w:val="a6"/>
            <w:rFonts w:eastAsia="Times New Roman" w:cstheme="minorHAnsi"/>
            <w:b/>
            <w:sz w:val="32"/>
            <w:szCs w:val="32"/>
          </w:rPr>
          <w:t>http://teacher-ekb.ru/kontrolnaja-rabota-po-teme-literatura-1-pol-19-veka/</w:t>
        </w:r>
      </w:hyperlink>
      <w:r>
        <w:rPr>
          <w:rFonts w:eastAsia="Times New Roman" w:cstheme="minorHAnsi"/>
          <w:b/>
          <w:color w:val="C00000"/>
          <w:sz w:val="32"/>
          <w:szCs w:val="32"/>
        </w:rPr>
        <w:t xml:space="preserve"> </w:t>
      </w:r>
    </w:p>
    <w:p w:rsidR="00095361" w:rsidRDefault="00095361" w:rsidP="00952442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D28" w:rsidRPr="00952442" w:rsidRDefault="00952442" w:rsidP="00CC358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  <w:r w:rsidR="00251AE0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-Внимательно познакомьтесь с  материалом лекции, </w:t>
      </w:r>
      <w:r w:rsidR="00251AE0" w:rsidRPr="000A7857">
        <w:rPr>
          <w:rFonts w:eastAsia="Times New Roman" w:cstheme="minorHAnsi"/>
          <w:b/>
          <w:color w:val="FF0000"/>
          <w:sz w:val="32"/>
          <w:szCs w:val="32"/>
          <w:u w:val="single"/>
        </w:rPr>
        <w:t xml:space="preserve">делая пометки в </w:t>
      </w:r>
      <w:r w:rsidRPr="000A7857">
        <w:rPr>
          <w:rFonts w:eastAsia="Times New Roman" w:cstheme="minorHAnsi"/>
          <w:b/>
          <w:color w:val="FF0000"/>
          <w:sz w:val="32"/>
          <w:szCs w:val="32"/>
          <w:u w:val="single"/>
        </w:rPr>
        <w:t xml:space="preserve"> </w:t>
      </w:r>
      <w:r w:rsidR="00251AE0" w:rsidRPr="000A7857">
        <w:rPr>
          <w:rFonts w:eastAsia="Times New Roman" w:cstheme="minorHAnsi"/>
          <w:b/>
          <w:color w:val="FF0000"/>
          <w:sz w:val="32"/>
          <w:szCs w:val="32"/>
          <w:u w:val="single"/>
        </w:rPr>
        <w:t>тетради</w:t>
      </w:r>
      <w:r w:rsidR="00251AE0" w:rsidRPr="00952442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: </w:t>
      </w:r>
      <w:r w:rsidR="006942EC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  <w:hyperlink r:id="rId6" w:history="1">
        <w:r w:rsidR="001E270A" w:rsidRPr="00BD260E">
          <w:rPr>
            <w:rStyle w:val="a6"/>
            <w:rFonts w:eastAsia="Times New Roman" w:cstheme="minorHAnsi"/>
            <w:b/>
            <w:sz w:val="32"/>
            <w:szCs w:val="32"/>
          </w:rPr>
          <w:t>https://resh.edu.ru/subject/lesson/5815/main/81283/</w:t>
        </w:r>
      </w:hyperlink>
      <w:r w:rsidR="001E270A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D51FC4" w:rsidRDefault="006942EC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02243" wp14:editId="559F4E83">
                <wp:simplePos x="0" y="0"/>
                <wp:positionH relativeFrom="column">
                  <wp:posOffset>130810</wp:posOffset>
                </wp:positionH>
                <wp:positionV relativeFrom="paragraph">
                  <wp:posOffset>74930</wp:posOffset>
                </wp:positionV>
                <wp:extent cx="6648450" cy="188595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85950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171" w:rsidRPr="00784695" w:rsidRDefault="00952442" w:rsidP="00C87171">
                            <w:pPr>
                              <w:ind w:firstLine="284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442">
                              <w:rPr>
                                <w:b/>
                                <w:sz w:val="32"/>
                                <w:szCs w:val="32"/>
                              </w:rPr>
                              <w:t>Александра Островского называли основоположником национального театра. Он сочинил 47 пьес, защищал авторские права драматургов и разработал программу обучения для драматических классов. Критик Иван Гончаров говорил: «Литературе Вы принесли в дар целую библиотеку художественных произведений, для сцены создали свой особый мир».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2243" id="Скругленный прямоугольник 2" o:spid="_x0000_s1026" style="position:absolute;left:0;text-align:left;margin-left:10.3pt;margin-top:5.9pt;width:523.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87171" w:rsidRPr="00784695" w:rsidRDefault="00952442" w:rsidP="00C87171">
                      <w:pPr>
                        <w:ind w:firstLine="284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952442">
                        <w:rPr>
                          <w:b/>
                          <w:sz w:val="32"/>
                          <w:szCs w:val="32"/>
                        </w:rPr>
                        <w:t>Александра Островского называли основоположником национального театра. Он сочинил 47 пьес, защищал авторские права драматургов и разработал программу обучения для драматических классов. Критик Иван Гончаров говорил: «Литературе Вы принесли в дар целую библиотеку художественных произведений, для сцены создали свой особый мир».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FC4" w:rsidRDefault="00D51FC4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251AE0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6942EC" w:rsidRDefault="006942EC" w:rsidP="00784695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784695" w:rsidRPr="006D72D6" w:rsidRDefault="00784695" w:rsidP="00784695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32"/>
          <w:szCs w:val="32"/>
        </w:rPr>
      </w:pPr>
      <w:r w:rsidRP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 Познакомьтесь с творчеством </w:t>
      </w:r>
      <w:r w:rsidR="00952442" w:rsidRP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>Александра Островского</w:t>
      </w:r>
      <w:r w:rsidRP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>, выдел</w:t>
      </w:r>
      <w:r w:rsidR="00952442" w:rsidRP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яя особенности. </w:t>
      </w:r>
      <w:bookmarkStart w:id="0" w:name="_GoBack"/>
      <w:r w:rsidR="00952442" w:rsidRPr="006D72D6">
        <w:rPr>
          <w:rFonts w:eastAsia="Times New Roman" w:cstheme="minorHAnsi"/>
          <w:b/>
          <w:color w:val="FF0000"/>
          <w:sz w:val="32"/>
          <w:szCs w:val="32"/>
        </w:rPr>
        <w:t>Важную информацию з</w:t>
      </w:r>
      <w:r w:rsidRPr="006D72D6">
        <w:rPr>
          <w:rFonts w:eastAsia="Times New Roman" w:cstheme="minorHAnsi"/>
          <w:b/>
          <w:color w:val="FF0000"/>
          <w:sz w:val="32"/>
          <w:szCs w:val="32"/>
        </w:rPr>
        <w:t>апишите в тетрадь:</w:t>
      </w:r>
    </w:p>
    <w:bookmarkEnd w:id="0"/>
    <w:p w:rsidR="00784695" w:rsidRPr="006942EC" w:rsidRDefault="006D72D6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32"/>
          <w:szCs w:val="32"/>
        </w:rPr>
      </w:pPr>
      <w:r>
        <w:fldChar w:fldCharType="begin"/>
      </w:r>
      <w:r>
        <w:instrText xml:space="preserve"> HYPERLINK "http://teacher-ekb.ru/proverochnaja-rabota-na-zn</w:instrText>
      </w:r>
      <w:r>
        <w:instrText xml:space="preserve">anie-teksta-proizvedenija-" </w:instrText>
      </w:r>
      <w:r>
        <w:fldChar w:fldCharType="separate"/>
      </w:r>
      <w:r w:rsidR="00952442" w:rsidRPr="006942EC">
        <w:rPr>
          <w:b/>
          <w:color w:val="548DD4" w:themeColor="text2" w:themeTint="99"/>
          <w:sz w:val="32"/>
          <w:szCs w:val="32"/>
        </w:rPr>
        <w:t>http://teacher-ekb.ru/proverochnaja-rabota-na-znanie-teksta-proizvedenija-</w:t>
      </w:r>
      <w:r>
        <w:rPr>
          <w:b/>
          <w:color w:val="548DD4" w:themeColor="text2" w:themeTint="99"/>
          <w:sz w:val="32"/>
          <w:szCs w:val="32"/>
        </w:rPr>
        <w:fldChar w:fldCharType="end"/>
      </w:r>
      <w:r w:rsidR="006942EC" w:rsidRPr="006942EC">
        <w:rPr>
          <w:rFonts w:eastAsia="Times New Roman" w:cstheme="minorHAnsi"/>
          <w:b/>
          <w:color w:val="548DD4" w:themeColor="text2" w:themeTint="99"/>
          <w:sz w:val="32"/>
          <w:szCs w:val="32"/>
        </w:rPr>
        <w:t xml:space="preserve"> </w:t>
      </w:r>
      <w:r w:rsidR="00952442" w:rsidRPr="006942EC">
        <w:rPr>
          <w:rFonts w:eastAsia="Times New Roman" w:cstheme="minorHAnsi"/>
          <w:b/>
          <w:color w:val="548DD4" w:themeColor="text2" w:themeTint="99"/>
          <w:sz w:val="32"/>
          <w:szCs w:val="32"/>
        </w:rPr>
        <w:t xml:space="preserve"> </w:t>
      </w:r>
    </w:p>
    <w:p w:rsidR="00103AFC" w:rsidRPr="006942EC" w:rsidRDefault="006D72D6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32"/>
          <w:szCs w:val="32"/>
        </w:rPr>
      </w:pPr>
      <w:hyperlink r:id="rId7" w:history="1">
        <w:r w:rsidR="00095361" w:rsidRPr="006942EC">
          <w:rPr>
            <w:b/>
            <w:color w:val="548DD4" w:themeColor="text2" w:themeTint="99"/>
            <w:sz w:val="32"/>
            <w:szCs w:val="32"/>
          </w:rPr>
          <w:t>https://www.culture.ru/persons/8173/aleksandr-ostrovskii</w:t>
        </w:r>
      </w:hyperlink>
      <w:r w:rsidR="006942EC" w:rsidRPr="006942EC">
        <w:rPr>
          <w:rFonts w:eastAsia="Times New Roman" w:cstheme="minorHAnsi"/>
          <w:b/>
          <w:color w:val="548DD4" w:themeColor="text2" w:themeTint="99"/>
          <w:sz w:val="32"/>
          <w:szCs w:val="32"/>
        </w:rPr>
        <w:t xml:space="preserve"> </w:t>
      </w:r>
      <w:r w:rsidR="00095361" w:rsidRPr="006942EC">
        <w:rPr>
          <w:rFonts w:eastAsia="Times New Roman" w:cstheme="minorHAnsi"/>
          <w:b/>
          <w:color w:val="548DD4" w:themeColor="text2" w:themeTint="99"/>
          <w:sz w:val="32"/>
          <w:szCs w:val="32"/>
        </w:rPr>
        <w:t xml:space="preserve"> </w:t>
      </w:r>
    </w:p>
    <w:p w:rsidR="00103AFC" w:rsidRPr="006942EC" w:rsidRDefault="00103AFC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87171" w:rsidRPr="006942EC" w:rsidRDefault="00103AFC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  </w:t>
      </w:r>
      <w:r w:rsidR="00095361" w:rsidRP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>Используя дополнительный материал, подготовьтесь к беседе по творчеству Островского.</w:t>
      </w:r>
    </w:p>
    <w:p w:rsidR="00095361" w:rsidRPr="00095361" w:rsidRDefault="00095361" w:rsidP="003C01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95361" w:rsidRPr="00095361" w:rsidRDefault="00095361" w:rsidP="003C01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942EC" w:rsidRDefault="00095361" w:rsidP="006942EC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6"/>
          <w:szCs w:val="36"/>
        </w:rPr>
      </w:pPr>
      <w:r w:rsidRPr="00095361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Домашнее задание</w:t>
      </w:r>
      <w:r w:rsidRPr="0009536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: </w:t>
      </w:r>
      <w:r w:rsid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- Прочитайте пьесу Островского </w:t>
      </w:r>
      <w:proofErr w:type="gramStart"/>
      <w:r w:rsid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>« Гроза</w:t>
      </w:r>
      <w:proofErr w:type="gramEnd"/>
      <w:r w:rsid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>» ( по желанию и «Бесприданница»)</w:t>
      </w:r>
      <w:r w:rsidR="006942EC" w:rsidRPr="00095361">
        <w:t xml:space="preserve"> </w:t>
      </w:r>
      <w:hyperlink r:id="rId8" w:history="1">
        <w:r w:rsidR="006942EC" w:rsidRPr="00BD260E">
          <w:rPr>
            <w:rStyle w:val="a6"/>
            <w:rFonts w:eastAsia="Times New Roman" w:cstheme="minorHAnsi"/>
            <w:b/>
            <w:sz w:val="32"/>
            <w:szCs w:val="32"/>
          </w:rPr>
          <w:t>https://ilibrary.ru/text/994/index.html</w:t>
        </w:r>
      </w:hyperlink>
      <w:r w:rsidR="006942EC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095361" w:rsidRPr="00095361" w:rsidRDefault="00095361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32"/>
          <w:szCs w:val="32"/>
        </w:rPr>
      </w:pPr>
    </w:p>
    <w:p w:rsidR="00103AFC" w:rsidRDefault="00103AFC" w:rsidP="00103AFC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251AE0" w:rsidRDefault="00103AFC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D91D9B" wp14:editId="755164F3">
                <wp:simplePos x="0" y="0"/>
                <wp:positionH relativeFrom="column">
                  <wp:posOffset>207010</wp:posOffset>
                </wp:positionH>
                <wp:positionV relativeFrom="paragraph">
                  <wp:posOffset>39370</wp:posOffset>
                </wp:positionV>
                <wp:extent cx="694690" cy="548640"/>
                <wp:effectExtent l="0" t="0" r="10160" b="22860"/>
                <wp:wrapTight wrapText="bothSides">
                  <wp:wrapPolygon edited="0">
                    <wp:start x="6516" y="0"/>
                    <wp:lineTo x="0" y="3750"/>
                    <wp:lineTo x="0" y="18750"/>
                    <wp:lineTo x="5923" y="21750"/>
                    <wp:lineTo x="15993" y="21750"/>
                    <wp:lineTo x="21324" y="17250"/>
                    <wp:lineTo x="21324" y="3750"/>
                    <wp:lineTo x="14808" y="0"/>
                    <wp:lineTo x="6516" y="0"/>
                  </wp:wrapPolygon>
                </wp:wrapTight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5486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78E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6.3pt;margin-top:3.1pt;width:54.7pt;height:43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" fillcolor="yellow" strokecolor="#243f60 [1604]" strokeweight="2pt">
                <w10:wrap type="tight"/>
              </v:shape>
            </w:pict>
          </mc:Fallback>
        </mc:AlternateContent>
      </w:r>
    </w:p>
    <w:p w:rsidR="00D71FCD" w:rsidRPr="00660557" w:rsidRDefault="00D71FCD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50A99" w:rsidRPr="00EC168C" w:rsidRDefault="00DE1CED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20"/>
          <w:szCs w:val="20"/>
        </w:rPr>
        <w:t>*</w:t>
      </w:r>
      <w:r w:rsidR="00EC168C">
        <w:rPr>
          <w:rFonts w:eastAsia="Times New Roman" w:cstheme="minorHAnsi"/>
          <w:b/>
          <w:color w:val="C00000"/>
          <w:sz w:val="32"/>
          <w:szCs w:val="32"/>
        </w:rPr>
        <w:t>Ответы на вопросы жду до 1</w:t>
      </w:r>
      <w:r w:rsidR="00095361">
        <w:rPr>
          <w:rFonts w:eastAsia="Times New Roman" w:cstheme="minorHAnsi"/>
          <w:b/>
          <w:color w:val="C00000"/>
          <w:sz w:val="32"/>
          <w:szCs w:val="32"/>
        </w:rPr>
        <w:t>5</w:t>
      </w:r>
      <w:r w:rsidR="00EC168C">
        <w:rPr>
          <w:rFonts w:eastAsia="Times New Roman" w:cstheme="minorHAnsi"/>
          <w:b/>
          <w:color w:val="C00000"/>
          <w:sz w:val="32"/>
          <w:szCs w:val="32"/>
        </w:rPr>
        <w:t xml:space="preserve">.00 </w:t>
      </w:r>
      <w:r w:rsidR="00EC168C" w:rsidRPr="00EC168C">
        <w:rPr>
          <w:rFonts w:eastAsia="Times New Roman" w:cstheme="minorHAnsi"/>
          <w:b/>
          <w:color w:val="C00000"/>
          <w:sz w:val="32"/>
          <w:szCs w:val="32"/>
        </w:rPr>
        <w:t xml:space="preserve"> на электронный адрес V.lala@mail.ru</w:t>
      </w:r>
    </w:p>
    <w:sectPr w:rsidR="00C50A99" w:rsidRPr="00EC168C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A3E15"/>
    <w:multiLevelType w:val="hybridMultilevel"/>
    <w:tmpl w:val="2E0855BE"/>
    <w:lvl w:ilvl="0" w:tplc="6B703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15"/>
  </w:num>
  <w:num w:numId="12">
    <w:abstractNumId w:val="3"/>
  </w:num>
  <w:num w:numId="13">
    <w:abstractNumId w:val="13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F"/>
    <w:rsid w:val="000213F4"/>
    <w:rsid w:val="0007255C"/>
    <w:rsid w:val="00083739"/>
    <w:rsid w:val="00095361"/>
    <w:rsid w:val="000A21CA"/>
    <w:rsid w:val="000A21E7"/>
    <w:rsid w:val="000A7857"/>
    <w:rsid w:val="000F2ED8"/>
    <w:rsid w:val="00103AFC"/>
    <w:rsid w:val="0011304D"/>
    <w:rsid w:val="001618C2"/>
    <w:rsid w:val="00195850"/>
    <w:rsid w:val="001A4713"/>
    <w:rsid w:val="001B1FDC"/>
    <w:rsid w:val="001C4919"/>
    <w:rsid w:val="001E270A"/>
    <w:rsid w:val="001E695E"/>
    <w:rsid w:val="002042FD"/>
    <w:rsid w:val="00207394"/>
    <w:rsid w:val="0023602B"/>
    <w:rsid w:val="00251AE0"/>
    <w:rsid w:val="002C456B"/>
    <w:rsid w:val="002F55B8"/>
    <w:rsid w:val="003333FC"/>
    <w:rsid w:val="003644C3"/>
    <w:rsid w:val="0037396F"/>
    <w:rsid w:val="00375A7F"/>
    <w:rsid w:val="003B001F"/>
    <w:rsid w:val="003C011B"/>
    <w:rsid w:val="003C0D28"/>
    <w:rsid w:val="003D65A3"/>
    <w:rsid w:val="00425D51"/>
    <w:rsid w:val="00465286"/>
    <w:rsid w:val="00493144"/>
    <w:rsid w:val="00495E1C"/>
    <w:rsid w:val="004A2D7F"/>
    <w:rsid w:val="004C61A7"/>
    <w:rsid w:val="004E48ED"/>
    <w:rsid w:val="00577F88"/>
    <w:rsid w:val="00583CD4"/>
    <w:rsid w:val="005B6F48"/>
    <w:rsid w:val="005C27E9"/>
    <w:rsid w:val="005F24AB"/>
    <w:rsid w:val="005F686A"/>
    <w:rsid w:val="0060200C"/>
    <w:rsid w:val="00635F89"/>
    <w:rsid w:val="00660557"/>
    <w:rsid w:val="006638DB"/>
    <w:rsid w:val="00676B80"/>
    <w:rsid w:val="006942EC"/>
    <w:rsid w:val="006B5A7A"/>
    <w:rsid w:val="006D72D6"/>
    <w:rsid w:val="006F0F14"/>
    <w:rsid w:val="006F608B"/>
    <w:rsid w:val="007302AA"/>
    <w:rsid w:val="00753294"/>
    <w:rsid w:val="00784695"/>
    <w:rsid w:val="007B057A"/>
    <w:rsid w:val="00862925"/>
    <w:rsid w:val="00862B2E"/>
    <w:rsid w:val="00890E6D"/>
    <w:rsid w:val="008B1E0D"/>
    <w:rsid w:val="00900256"/>
    <w:rsid w:val="00902573"/>
    <w:rsid w:val="00915A91"/>
    <w:rsid w:val="00930325"/>
    <w:rsid w:val="00952442"/>
    <w:rsid w:val="009750A2"/>
    <w:rsid w:val="009752A4"/>
    <w:rsid w:val="00994940"/>
    <w:rsid w:val="009A6578"/>
    <w:rsid w:val="009A72F2"/>
    <w:rsid w:val="009C33C2"/>
    <w:rsid w:val="009D3BE7"/>
    <w:rsid w:val="009E4762"/>
    <w:rsid w:val="00A30B05"/>
    <w:rsid w:val="00A570BE"/>
    <w:rsid w:val="00A7053B"/>
    <w:rsid w:val="00AB23ED"/>
    <w:rsid w:val="00B17C98"/>
    <w:rsid w:val="00B20807"/>
    <w:rsid w:val="00B52213"/>
    <w:rsid w:val="00B55920"/>
    <w:rsid w:val="00B84AE1"/>
    <w:rsid w:val="00C04E0F"/>
    <w:rsid w:val="00C12990"/>
    <w:rsid w:val="00C14D33"/>
    <w:rsid w:val="00C44E61"/>
    <w:rsid w:val="00C50A99"/>
    <w:rsid w:val="00C543D4"/>
    <w:rsid w:val="00C658D5"/>
    <w:rsid w:val="00C70E03"/>
    <w:rsid w:val="00C87171"/>
    <w:rsid w:val="00C91582"/>
    <w:rsid w:val="00CB3988"/>
    <w:rsid w:val="00CC2081"/>
    <w:rsid w:val="00CC358D"/>
    <w:rsid w:val="00CC698A"/>
    <w:rsid w:val="00CD4F94"/>
    <w:rsid w:val="00CD575F"/>
    <w:rsid w:val="00D011FC"/>
    <w:rsid w:val="00D237CE"/>
    <w:rsid w:val="00D2643B"/>
    <w:rsid w:val="00D3103A"/>
    <w:rsid w:val="00D320E8"/>
    <w:rsid w:val="00D51FC4"/>
    <w:rsid w:val="00D71FCD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C3833"/>
    <w:rsid w:val="00EE59D3"/>
    <w:rsid w:val="00EE6276"/>
    <w:rsid w:val="00F202CE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0F72-63DC-4A73-A045-11D05818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9D3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994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persons/8173/aleksandr-ostrovsk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15/main/81283/" TargetMode="External"/><Relationship Id="rId5" Type="http://schemas.openxmlformats.org/officeDocument/2006/relationships/hyperlink" Target="http://teacher-ekb.ru/kontrolnaja-rabota-po-teme-literatura-1-pol-19-ve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203</cp:lastModifiedBy>
  <cp:revision>3</cp:revision>
  <dcterms:created xsi:type="dcterms:W3CDTF">2021-09-28T10:22:00Z</dcterms:created>
  <dcterms:modified xsi:type="dcterms:W3CDTF">2021-09-28T10:22:00Z</dcterms:modified>
</cp:coreProperties>
</file>