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97B1" w14:textId="77777777" w:rsidR="00180D50" w:rsidRPr="00DF1B12" w:rsidRDefault="001F51C9" w:rsidP="00180D50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  <w:r w:rsidRPr="00DF1B12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 xml:space="preserve">Тема: </w:t>
      </w:r>
      <w:r w:rsidR="00180D50" w:rsidRPr="00DF1B12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Русский язык как развивающееся явление</w:t>
      </w:r>
    </w:p>
    <w:p w14:paraId="0F7AC4CB" w14:textId="77777777" w:rsidR="00180D50" w:rsidRPr="00DF1B12" w:rsidRDefault="00180D50" w:rsidP="00180D50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  <w:r w:rsidRPr="00DF1B12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Язык и речь. Язык и художественная литература</w:t>
      </w:r>
    </w:p>
    <w:p w14:paraId="3F6FA547" w14:textId="4C333D1D" w:rsidR="00597532" w:rsidRPr="00DF1B12" w:rsidRDefault="001F51C9" w:rsidP="00597532">
      <w:pPr>
        <w:ind w:firstLine="709"/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</w:pPr>
      <w:proofErr w:type="gramStart"/>
      <w:r w:rsidRPr="00DF1B12">
        <w:rPr>
          <w:rFonts w:asciiTheme="minorHAnsi" w:eastAsia="Calibri" w:hAnsiTheme="minorHAnsi" w:cstheme="minorHAnsi"/>
          <w:b/>
          <w:i/>
          <w:color w:val="0D0D0D"/>
          <w:sz w:val="12"/>
          <w:szCs w:val="12"/>
          <w:lang w:eastAsia="en-US"/>
        </w:rPr>
        <w:t>Цель урока</w:t>
      </w:r>
      <w:r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 xml:space="preserve">: 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 xml:space="preserve">дать понятие о русском языке как развивающемся явлении; формирование умения 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>свободно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 xml:space="preserve">го 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>рассуждени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>я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 xml:space="preserve"> о русском языке как о развивающемся явлении, аргументация примерами изменений в языке: в орфоэпии, орфографии, лексике, грамматическом строе языка; употребление в речи терминов «неолог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 xml:space="preserve">измы», «архаизмы», « историзмы»; 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>владение всеми видами речевой деятельности, способность извлекать информацию из различных источников, способность определять цели предстоящей учебной деятельности;</w:t>
      </w:r>
      <w:proofErr w:type="gramEnd"/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 xml:space="preserve"> соблюдение в практике речевого общения норм современного русского литературного языка</w:t>
      </w:r>
      <w:r w:rsidR="00597532" w:rsidRPr="00DF1B12"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  <w:t>.</w:t>
      </w:r>
    </w:p>
    <w:p w14:paraId="146D0DD4" w14:textId="47F8DFCC" w:rsidR="00D35A5A" w:rsidRDefault="00D35A5A" w:rsidP="00D35A5A">
      <w:pPr>
        <w:spacing w:after="160"/>
        <w:ind w:firstLine="709"/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>
        <w:rPr>
          <w:rFonts w:asciiTheme="minorHAnsi" w:eastAsia="Calibri" w:hAnsiTheme="minorHAnsi" w:cstheme="minorHAnsi"/>
          <w:b/>
          <w:i/>
          <w:lang w:eastAsia="en-US"/>
        </w:rPr>
        <w:t>Г</w:t>
      </w:r>
      <w:r w:rsidRPr="00D35A5A">
        <w:rPr>
          <w:rFonts w:asciiTheme="minorHAnsi" w:eastAsia="Calibri" w:hAnsiTheme="minorHAnsi" w:cstheme="minorHAnsi"/>
          <w:b/>
          <w:i/>
          <w:lang w:eastAsia="en-US"/>
        </w:rPr>
        <w:t>раницы моего языка означают границы моего мира.</w:t>
      </w:r>
    </w:p>
    <w:p w14:paraId="06B9793F" w14:textId="36B82A60" w:rsidR="00D35A5A" w:rsidRPr="00D35A5A" w:rsidRDefault="00D35A5A" w:rsidP="00D35A5A">
      <w:pPr>
        <w:spacing w:after="160"/>
        <w:ind w:firstLine="709"/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 w:rsidRPr="00D35A5A">
        <w:rPr>
          <w:rFonts w:asciiTheme="minorHAnsi" w:eastAsia="Calibri" w:hAnsiTheme="minorHAnsi" w:cstheme="minorHAnsi"/>
          <w:b/>
          <w:i/>
          <w:lang w:eastAsia="en-US"/>
        </w:rPr>
        <w:t xml:space="preserve"> Людвиг </w:t>
      </w:r>
      <w:proofErr w:type="spellStart"/>
      <w:r w:rsidRPr="00D35A5A">
        <w:rPr>
          <w:rFonts w:asciiTheme="minorHAnsi" w:eastAsia="Calibri" w:hAnsiTheme="minorHAnsi" w:cstheme="minorHAnsi"/>
          <w:b/>
          <w:i/>
          <w:lang w:eastAsia="en-US"/>
        </w:rPr>
        <w:t>Люгвинштейн</w:t>
      </w:r>
      <w:proofErr w:type="spellEnd"/>
      <w:r w:rsidRPr="00D35A5A">
        <w:rPr>
          <w:rFonts w:asciiTheme="minorHAnsi" w:eastAsia="Calibri" w:hAnsiTheme="minorHAnsi" w:cstheme="minorHAnsi"/>
          <w:b/>
          <w:i/>
          <w:lang w:eastAsia="en-US"/>
        </w:rPr>
        <w:t>.</w:t>
      </w:r>
    </w:p>
    <w:p w14:paraId="64BC5048" w14:textId="77777777" w:rsidR="00597532" w:rsidRPr="00DF1B12" w:rsidRDefault="00597532" w:rsidP="00597532">
      <w:pPr>
        <w:ind w:firstLine="709"/>
        <w:rPr>
          <w:rFonts w:asciiTheme="minorHAnsi" w:eastAsia="Calibri" w:hAnsiTheme="minorHAnsi" w:cstheme="minorHAnsi"/>
          <w:color w:val="0D0D0D"/>
          <w:sz w:val="12"/>
          <w:szCs w:val="12"/>
          <w:lang w:eastAsia="en-US"/>
        </w:rPr>
      </w:pPr>
    </w:p>
    <w:p w14:paraId="2913E6FA" w14:textId="7E0ED4A4" w:rsidR="00DF1B12" w:rsidRDefault="00597532" w:rsidP="00DF1B12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r w:rsidRPr="00DF1B12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Добрый день. Сегодня мы приступаем к изучению нового предмета «Родной язык». </w:t>
      </w:r>
      <w:r w:rsidR="00CD7315" w:rsidRPr="00DF1B12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А учитывая то, что нашим с вами родным языком является русский язык, мы продолжим его изучать. Вот только цели, которые мы поставим перед собой, будут немного другие. </w:t>
      </w:r>
      <w:r w:rsidRPr="00DF1B12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Сегодня не вызывает сомнений и возражений сл</w:t>
      </w:r>
      <w:r w:rsidR="00CD7315" w:rsidRPr="00DF1B12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едующее утверждение: </w:t>
      </w:r>
      <w:r w:rsidRPr="00DF1B12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современный специалист должен владеть коммуникативной компетенцией. </w:t>
      </w:r>
      <w:r w:rsidR="00CD7315" w:rsidRPr="00DF1B12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Именно ее формирование и станет приоритетной задачей нашего </w:t>
      </w:r>
      <w:r w:rsidR="00556F46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нового </w:t>
      </w:r>
      <w:r w:rsidR="00CD7315" w:rsidRPr="00DF1B12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курса. </w:t>
      </w:r>
      <w:r w:rsidR="00556F46" w:rsidRPr="00556F46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В обычном курсе русского языка на это просто не хватает времени</w:t>
      </w:r>
      <w:r w:rsidR="00556F46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, так как больше внимания мы уделяем </w:t>
      </w:r>
      <w:r w:rsidR="00556F46" w:rsidRPr="00556F46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письменной речи</w:t>
      </w:r>
      <w:r w:rsidR="00556F46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.</w:t>
      </w:r>
      <w:bookmarkStart w:id="0" w:name="_GoBack"/>
      <w:bookmarkEnd w:id="0"/>
    </w:p>
    <w:p w14:paraId="641DFBF9" w14:textId="77777777" w:rsidR="00DF1B12" w:rsidRDefault="00DF1B12" w:rsidP="00DF1B12">
      <w:pPr>
        <w:spacing w:after="160"/>
        <w:ind w:firstLine="709"/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</w:pPr>
      <w:r w:rsidRPr="00DF1B12"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  <w:t xml:space="preserve">Знаем ли мы родной язык? </w:t>
      </w:r>
      <w:r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  <w:t>Задайте себе этот вопрос</w:t>
      </w:r>
      <w:r w:rsidRPr="00DF1B12"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  <w:t xml:space="preserve">. Смогли получить на него ясный и точный ответ? </w:t>
      </w:r>
    </w:p>
    <w:p w14:paraId="756B9BFB" w14:textId="77777777" w:rsidR="00DF1B12" w:rsidRPr="00B1190C" w:rsidRDefault="00DF1B12" w:rsidP="00DF1B12">
      <w:pPr>
        <w:spacing w:after="160"/>
        <w:ind w:firstLine="709"/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</w:pPr>
      <w:r w:rsidRPr="00DF1B12"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  <w:t>Попробу</w:t>
      </w:r>
      <w:r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  <w:t>йте</w:t>
      </w:r>
      <w:r w:rsidRPr="00DF1B12"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  <w:t xml:space="preserve"> вдуматься в смысл фразы: «Дескриптивной является норма, которая абсолютно идентична возможностям, данным системой языка; она не элиминирует ни одного варианта из суммы всех возможных вариантов. Чтобы стать в авангарде движения «поп-арта», необходимо мобилизовать максимум своего </w:t>
      </w:r>
      <w:r w:rsidRPr="00B1190C"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  <w:t xml:space="preserve">интеллектуального потенциала». </w:t>
      </w:r>
    </w:p>
    <w:p w14:paraId="6467E3FB" w14:textId="534D2D9E" w:rsidR="00DF1B12" w:rsidRPr="00B1190C" w:rsidRDefault="00DF1B12" w:rsidP="00DF1B12">
      <w:pPr>
        <w:spacing w:after="160"/>
        <w:ind w:firstLine="709"/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</w:pPr>
      <w:r w:rsidRPr="00B1190C">
        <w:rPr>
          <w:rFonts w:asciiTheme="minorHAnsi" w:eastAsia="Calibri" w:hAnsiTheme="minorHAnsi" w:cstheme="minorHAnsi"/>
          <w:color w:val="0D0D0D" w:themeColor="text1" w:themeTint="F2"/>
          <w:sz w:val="28"/>
          <w:szCs w:val="28"/>
          <w:lang w:eastAsia="en-US"/>
        </w:rPr>
        <w:t xml:space="preserve">Вряд ли все свободно сориентировались в терминах, встретившихся в этом тексте. Читая специальные и неспециальные издания, а иногда и сидя у экрана телевизора, поневоле задумываешься, оправдано ли большое количество непереведенных терминов. </w:t>
      </w:r>
    </w:p>
    <w:p w14:paraId="52DBDA3E" w14:textId="3B9A0F78" w:rsidR="00DF1B12" w:rsidRDefault="00B1190C" w:rsidP="00DF1B12">
      <w:pPr>
        <w:spacing w:after="160"/>
        <w:ind w:firstLine="709"/>
        <w:rPr>
          <w:rFonts w:asciiTheme="minorHAnsi" w:hAnsiTheme="minorHAnsi" w:cstheme="minorHAnsi"/>
          <w:sz w:val="28"/>
          <w:szCs w:val="28"/>
        </w:rPr>
      </w:pP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В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апоризация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губная дуга Купидона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,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</w:t>
      </w:r>
      <w:proofErr w:type="spellStart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стик</w:t>
      </w:r>
      <w:proofErr w:type="spellEnd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proofErr w:type="gramStart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Жаке</w:t>
      </w:r>
      <w:proofErr w:type="gramEnd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proofErr w:type="spellStart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кайал</w:t>
      </w:r>
      <w:proofErr w:type="spellEnd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proofErr w:type="spellStart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карнауба</w:t>
      </w:r>
      <w:proofErr w:type="spellEnd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автобронзант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proofErr w:type="spellStart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консилер</w:t>
      </w:r>
      <w:proofErr w:type="spellEnd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,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</w:t>
      </w:r>
      <w:proofErr w:type="spellStart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браш-пилинг</w:t>
      </w:r>
      <w:proofErr w:type="spellEnd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proofErr w:type="spellStart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праймер</w:t>
      </w:r>
      <w:proofErr w:type="spellEnd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proofErr w:type="spellStart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глиттер</w:t>
      </w:r>
      <w:proofErr w:type="spellEnd"/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,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ланолин</w:t>
      </w:r>
      <w:r w:rsidRPr="00B1190C">
        <w:rPr>
          <w:rFonts w:asciiTheme="minorHAnsi" w:hAnsiTheme="minorHAnsi" w:cstheme="minorHAnsi"/>
          <w:b/>
          <w:i/>
          <w:color w:val="C00000"/>
          <w:sz w:val="28"/>
          <w:szCs w:val="28"/>
        </w:rPr>
        <w:t>.</w:t>
      </w:r>
      <w:r w:rsidRPr="00B1190C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Знакомые слова? А вы уверены, что правильно их произносите? А между тем, от того как вы говорите, будет зависеть и ваша карьера. </w:t>
      </w:r>
    </w:p>
    <w:p w14:paraId="0B6DCCAF" w14:textId="01A90EE4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2E497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Мы </w:t>
      </w:r>
      <w:r w:rsidRPr="002E497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хорошо знаем о желании подрастающего поколения выглядеть более взрослыми, опытными, которое часто выражается в вульгарной речи. Основой молодежного жаргона все чаще становятся иноязычные заимствования: этикетка – </w:t>
      </w:r>
      <w:proofErr w:type="spellStart"/>
      <w:r w:rsidRPr="002E497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лэйбл</w:t>
      </w:r>
      <w:proofErr w:type="spellEnd"/>
      <w:r w:rsidRPr="002E497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, позвонить по телефону – </w:t>
      </w:r>
      <w:proofErr w:type="spellStart"/>
      <w:r w:rsidRPr="002E497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рингануть</w:t>
      </w:r>
      <w:proofErr w:type="spellEnd"/>
      <w:r w:rsidRPr="002E497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, курить – смокать, и другое.</w:t>
      </w:r>
    </w:p>
    <w:p w14:paraId="7DA4D8B5" w14:textId="0F65EA5F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>Стремление казаться знатоком заставляет многих представителей СМИ щеголять иностранными терминами безо всякого перевода или, наоборот, переиначивать хорошо знакомые слова на иностранный манер. Давайте попробуем разобраться. Выберите верное значение слов</w:t>
      </w:r>
      <w:r w:rsidR="00556F46">
        <w:rPr>
          <w:rFonts w:asciiTheme="minorHAnsi" w:eastAsia="Calibri" w:hAnsiTheme="minorHAnsi" w:cstheme="minorHAnsi"/>
          <w:sz w:val="28"/>
          <w:szCs w:val="28"/>
          <w:lang w:eastAsia="en-US"/>
        </w:rPr>
        <w:t>, запишите в тетрадь.</w:t>
      </w:r>
    </w:p>
    <w:p w14:paraId="7004FB28" w14:textId="77777777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Райдер – А: захватчик. </w:t>
      </w:r>
      <w:proofErr w:type="gram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Б</w:t>
      </w:r>
      <w:proofErr w:type="gram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: быстроходный катер. В. Список пожеланий знаменитости. Г: молодежный головной убор</w:t>
      </w:r>
    </w:p>
    <w:p w14:paraId="29DE6CE7" w14:textId="77777777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proofErr w:type="spell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lastRenderedPageBreak/>
        <w:t>Кроссовер</w:t>
      </w:r>
      <w:proofErr w:type="spell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 – А: бег по пересеченной местности. </w:t>
      </w:r>
      <w:proofErr w:type="gram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Б</w:t>
      </w:r>
      <w:proofErr w:type="gram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: внедорожник. В: промышленный шпионаж. Г: спортивный костюм.</w:t>
      </w:r>
    </w:p>
    <w:p w14:paraId="2FAA9413" w14:textId="77777777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Трекинг – А: навигатор. </w:t>
      </w:r>
      <w:proofErr w:type="gram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Б</w:t>
      </w:r>
      <w:proofErr w:type="gram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: пеший поход. </w:t>
      </w:r>
      <w:proofErr w:type="gram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В</w:t>
      </w:r>
      <w:proofErr w:type="gram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: подземная автостоянка. Г: тренажер для велосипедистов.</w:t>
      </w:r>
    </w:p>
    <w:p w14:paraId="0908B067" w14:textId="77777777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proofErr w:type="spell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Промоакция</w:t>
      </w:r>
      <w:proofErr w:type="spell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 – А: форма художественного протеста. </w:t>
      </w:r>
      <w:proofErr w:type="gram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Б</w:t>
      </w:r>
      <w:proofErr w:type="gram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: предвыборная кампания. В: рекламный ход. Г: забастовка.</w:t>
      </w:r>
    </w:p>
    <w:p w14:paraId="7304CF0F" w14:textId="77777777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proofErr w:type="spell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Прайм</w:t>
      </w:r>
      <w:proofErr w:type="spell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 – тайм – А: дополнительное время. </w:t>
      </w:r>
      <w:proofErr w:type="gram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Б</w:t>
      </w:r>
      <w:proofErr w:type="gram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: сверхурочная работа. В: эфирное время. Г: профилактические работы на ТВ.</w:t>
      </w:r>
    </w:p>
    <w:p w14:paraId="7E922E9F" w14:textId="77777777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Фермуар – А: застежка. </w:t>
      </w:r>
      <w:proofErr w:type="gram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Б</w:t>
      </w:r>
      <w:proofErr w:type="gram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: порода кошек. В: деталь домашнего кинотеатра. Г: инкрустированный веер.</w:t>
      </w:r>
    </w:p>
    <w:p w14:paraId="0EBD2DC1" w14:textId="77777777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Ресивер – А: тренажер. </w:t>
      </w:r>
      <w:proofErr w:type="gramStart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Б</w:t>
      </w:r>
      <w:proofErr w:type="gramEnd"/>
      <w:r w:rsidRPr="002E497C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>: прибор ночного видения. В: устройство для приема сигнала. Г: деталь пылесоса.</w:t>
      </w:r>
    </w:p>
    <w:p w14:paraId="170EDFE4" w14:textId="322C2E32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По мнению доктора философских наук, профессора </w:t>
      </w:r>
      <w:proofErr w:type="spellStart"/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>Л.И.Скворцова</w:t>
      </w:r>
      <w:proofErr w:type="spellEnd"/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>, состояние русского языка в наши дни вызывает общую озабоченность. Упреки и претензии идут от писателей и журналистов, от педагогов и актеров, общественных деятелей, специалистов-языковедов, от рядовых любителей и ценителей классической русской речи. Мы стали свидетелями бурного обсуждения нововведений в словарь русского языка, когда образцы разговорной речи были признаны правильными и, будучи включены в словарь, считаются нормой. Происходит снижение стиля речи, ее вульгарное огрубление, что характерно для периодов общественных переворотов, радикальной демократизации укладов жизни и общения людей. Это можно объяснить недостаточно высоким уровнем речевой и общей культуры людей, которые становятся сегодня хозяевами жизни.</w:t>
      </w:r>
    </w:p>
    <w:p w14:paraId="50C9A6FB" w14:textId="63F504B6" w:rsidR="002E497C" w:rsidRPr="002E497C" w:rsidRDefault="002E497C" w:rsidP="002E497C">
      <w:pPr>
        <w:spacing w:after="160"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>Нормы языка – не застывшие раз и навсегда формы. Они изменяются во времени. Однако</w:t>
      </w:r>
      <w:proofErr w:type="gramStart"/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proofErr w:type="gramEnd"/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и вы согласитесь с этим, при всех возможных изменениях и сдвигах русский язык должен сохранить свою нормативно - литературную основу, как сохранял ее в веках. Очень хочется верить, что опасения академика </w:t>
      </w:r>
      <w:proofErr w:type="spellStart"/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>Л.В.Щербы</w:t>
      </w:r>
      <w:proofErr w:type="spellEnd"/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не сбудутся. Он писал: «Литературный язык принимает многое, навязываемое ему разговорным языком и диалектами, и таким образом и совершается его развитие, но лишь тогда, когда он приспособил новое к своей системе, подправив и переделав его соответствующим образом. Но беда, если разнородное, бессистемное по существу новое зальет литературный язык и безнадежно испортит его систему выразительных средств, которые только потому и выразительны, что образуют систему. Тогда наступает конец литературному языку, и многовековую работу по его созданию приходится начинать </w:t>
      </w:r>
      <w:proofErr w:type="gramStart"/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>сызнова</w:t>
      </w:r>
      <w:proofErr w:type="gramEnd"/>
      <w:r w:rsidRPr="002E497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с нуля. Так было с латинским языком, когда на его основе стали создаваться современные романские языки». </w:t>
      </w:r>
    </w:p>
    <w:p w14:paraId="739D3F75" w14:textId="77777777" w:rsidR="00DF1B12" w:rsidRPr="00DF1B12" w:rsidRDefault="00CD7315" w:rsidP="00DF1B12">
      <w:pPr>
        <w:spacing w:after="160"/>
        <w:ind w:firstLine="709"/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</w:pPr>
      <w:r w:rsidRPr="00DF1B12">
        <w:rPr>
          <w:rFonts w:asciiTheme="minorHAnsi" w:hAnsiTheme="minorHAnsi" w:cstheme="minorHAnsi"/>
          <w:sz w:val="28"/>
          <w:szCs w:val="28"/>
        </w:rPr>
        <w:t xml:space="preserve">Овладение искусством общения необходимо для каждого человека независимо от того, каким видом деятельности он занимается или будет заниматься. Люди в процессе выполнения профессиональной деятельности обязаны что-либо обсуждать, выслушивать, записывать, составлять документы, задавать вопросы и </w:t>
      </w:r>
      <w:r w:rsidRPr="00DF1B12">
        <w:rPr>
          <w:rFonts w:asciiTheme="minorHAnsi" w:hAnsiTheme="minorHAnsi" w:cstheme="minorHAnsi"/>
          <w:sz w:val="28"/>
          <w:szCs w:val="28"/>
        </w:rPr>
        <w:lastRenderedPageBreak/>
        <w:t>отвечать на них. В книге «Как завоевывать друзей и оказывать влияние на людей» Д. Карнеги подчеркивал, что к каждому акту общения, в особенности должного быть результативным, делового взаимодействия следует тщательно готовиться: «Я предпочту лучше два часа ходить по тротуару перед конторой делового партнера, с которым у меня должна состояться встреча, чем войду в его контору, не имея абсолютно ясного представления о том, что собираюсь сказать ему я и что он, исходя из моего знания его интересов и побуждений, может ответить»</w:t>
      </w:r>
      <w:r w:rsidR="00DF1B12" w:rsidRPr="00DF1B12">
        <w:rPr>
          <w:rFonts w:asciiTheme="minorHAnsi" w:hAnsiTheme="minorHAnsi" w:cstheme="minorHAnsi"/>
          <w:sz w:val="28"/>
          <w:szCs w:val="28"/>
        </w:rPr>
        <w:t>.</w:t>
      </w:r>
    </w:p>
    <w:p w14:paraId="63BC8B83" w14:textId="72985ED1" w:rsidR="00DF1B12" w:rsidRDefault="00CD7315" w:rsidP="00DF1B12">
      <w:pPr>
        <w:spacing w:after="160"/>
        <w:ind w:firstLine="709"/>
        <w:rPr>
          <w:rFonts w:asciiTheme="minorHAnsi" w:hAnsiTheme="minorHAnsi" w:cstheme="minorHAnsi"/>
          <w:sz w:val="28"/>
          <w:szCs w:val="28"/>
        </w:rPr>
      </w:pPr>
      <w:r w:rsidRPr="00DF1B12">
        <w:rPr>
          <w:rFonts w:asciiTheme="minorHAnsi" w:hAnsiTheme="minorHAnsi" w:cstheme="minorHAnsi"/>
          <w:sz w:val="28"/>
          <w:szCs w:val="28"/>
        </w:rPr>
        <w:t xml:space="preserve">Часто обнаруживается неумение говорить по телефону. </w:t>
      </w:r>
      <w:r w:rsidR="00DF1B12" w:rsidRPr="00DF1B12">
        <w:rPr>
          <w:rFonts w:asciiTheme="minorHAnsi" w:hAnsiTheme="minorHAnsi" w:cstheme="minorHAnsi"/>
          <w:sz w:val="28"/>
          <w:szCs w:val="28"/>
        </w:rPr>
        <w:t xml:space="preserve">Продуктивный </w:t>
      </w:r>
      <w:r w:rsidRPr="00DF1B12">
        <w:rPr>
          <w:rFonts w:asciiTheme="minorHAnsi" w:hAnsiTheme="minorHAnsi" w:cstheme="minorHAnsi"/>
          <w:sz w:val="28"/>
          <w:szCs w:val="28"/>
        </w:rPr>
        <w:t xml:space="preserve"> разговор должен длиться не более трех минут, текст инициатора разговора должен быть тщательно подготовлен, информативен, логичен, произнесен в дружелюбном тоне, с соблюдением среднего темпа речи и средней громкости голоса, с намеренно четким произношением дат, чисел и имен, без повторов и длиннот. От того, насколько умело осуществляется речевая деятельность, зависит успех любой профессиональной деятельности. </w:t>
      </w:r>
    </w:p>
    <w:p w14:paraId="431E2029" w14:textId="1947B728" w:rsidR="00626A49" w:rsidRPr="008B0E05" w:rsidRDefault="00CD7315" w:rsidP="008B0E05">
      <w:pPr>
        <w:spacing w:after="160"/>
        <w:ind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DF1B12">
        <w:rPr>
          <w:rFonts w:asciiTheme="minorHAnsi" w:hAnsiTheme="minorHAnsi" w:cstheme="minorHAnsi"/>
          <w:sz w:val="28"/>
          <w:szCs w:val="28"/>
        </w:rPr>
        <w:t>Деловые переговоры будут неэффективны, а личное бытовое общение тягостным, если, нарушая элементарные правила общения, участники коммуникации перебивают собеседника, проявляют нежелание считаться с его мнением, равнодушны, невнимательны к его проблемам, многословны и говорят не по существу.</w:t>
      </w:r>
      <w:proofErr w:type="gramEnd"/>
      <w:r w:rsidRPr="00DF1B12">
        <w:rPr>
          <w:rFonts w:asciiTheme="minorHAnsi" w:hAnsiTheme="minorHAnsi" w:cstheme="minorHAnsi"/>
          <w:sz w:val="28"/>
          <w:szCs w:val="28"/>
        </w:rPr>
        <w:t xml:space="preserve"> В действительности, эти правила не столь элементарны, как может показаться, поскольку общение имеет духовную, этическую составляющую.</w:t>
      </w:r>
    </w:p>
    <w:p w14:paraId="75C49A89" w14:textId="020B6CC5" w:rsidR="00626A49" w:rsidRPr="00DF1B12" w:rsidRDefault="008B0E05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  <w:r w:rsidRPr="00DF1B12">
        <w:rPr>
          <w:rFonts w:asciiTheme="minorHAnsi" w:eastAsia="Calibr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FBE9" wp14:editId="0B58623D">
                <wp:simplePos x="0" y="0"/>
                <wp:positionH relativeFrom="column">
                  <wp:posOffset>-50800</wp:posOffset>
                </wp:positionH>
                <wp:positionV relativeFrom="paragraph">
                  <wp:posOffset>36195</wp:posOffset>
                </wp:positionV>
                <wp:extent cx="6964045" cy="4654550"/>
                <wp:effectExtent l="0" t="0" r="27305" b="1270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46545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5C51C5" w14:textId="29A75759" w:rsidR="001E2138" w:rsidRPr="001E2138" w:rsidRDefault="001E2138" w:rsidP="001E2138">
                            <w:pPr>
                              <w:autoSpaceDE w:val="0"/>
                              <w:autoSpaceDN w:val="0"/>
                              <w:adjustRightInd w:val="0"/>
                              <w:ind w:left="0" w:firstLine="426"/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E2138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Речь </w:t>
                            </w:r>
                            <w:r w:rsidRPr="001E2138"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- воплощение языка, реализация знаков языка. Речь - процесс речевой деятельности и его результат. Речь и язык </w:t>
                            </w:r>
                            <w:proofErr w:type="gramStart"/>
                            <w:r w:rsidRPr="001E2138"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взаимосвязаны</w:t>
                            </w:r>
                            <w:proofErr w:type="gramEnd"/>
                            <w:r w:rsidRPr="001E2138"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и </w:t>
                            </w: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предполагают друг друга.</w:t>
                            </w:r>
                          </w:p>
                          <w:p w14:paraId="13CEAD34" w14:textId="77777777" w:rsidR="001E2138" w:rsidRDefault="001E2138" w:rsidP="001E2138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ind w:left="0" w:firstLine="426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Речь возникла в коллективе как одна из форм проявления сознания. Единицами общения являются речевая ситуация, речевое событие. </w:t>
                            </w:r>
                          </w:p>
                          <w:p w14:paraId="33001A28" w14:textId="77777777" w:rsidR="001E2138" w:rsidRDefault="001E2138" w:rsidP="001E2138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ind w:left="0" w:firstLine="426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E2138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Речевая ситуация </w:t>
                            </w: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- ситуация, составляющая контекст высказывания. Канонические, неканонические ситуации</w:t>
                            </w:r>
                            <w:r w:rsidRPr="001E2138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568A683D" w14:textId="77777777" w:rsidR="001E2138" w:rsidRDefault="001E2138" w:rsidP="001E2138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ind w:left="0" w:firstLine="426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E2138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Речевое событие </w:t>
                            </w: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- некое законченное цело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е со своей формой и структурой.</w:t>
                            </w:r>
                          </w:p>
                          <w:p w14:paraId="0BAF7593" w14:textId="2AE3CAF3" w:rsidR="001E2138" w:rsidRPr="001E2138" w:rsidRDefault="001E2138" w:rsidP="001E2138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ind w:left="0" w:firstLine="426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E2138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Речевое взаимодействие </w:t>
                            </w: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- сложное взаимодействие. Процесс говорения, процесс восприятия и реагирования. 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В этом процессе участвуют слова, воля, мышление, темперамент, характер, память. Поскольку у общения есть цель, то важен результат. Результатом общения может быть: речевой успех, речевой провал, речевое самоубийство. </w:t>
                            </w:r>
                          </w:p>
                          <w:p w14:paraId="40193DE4" w14:textId="7FED94E1" w:rsidR="001E2138" w:rsidRDefault="001E2138" w:rsidP="001E2138">
                            <w:pPr>
                              <w:spacing w:after="80"/>
                              <w:ind w:left="0" w:firstLine="426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Мысль начинается формироваться во внутренней речи. Внешняя речь более сформирована. </w:t>
                            </w:r>
                          </w:p>
                          <w:p w14:paraId="70D4B1F6" w14:textId="77777777" w:rsidR="001E2138" w:rsidRDefault="001E2138" w:rsidP="001E2138">
                            <w:pPr>
                              <w:spacing w:after="80"/>
                              <w:ind w:left="0" w:firstLine="426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E2138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Устная речь </w:t>
                            </w: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- речь звучащая, создается в процессе говорения, для нее характерны простые предложения. </w:t>
                            </w:r>
                          </w:p>
                          <w:p w14:paraId="76D9C295" w14:textId="2ABC1225" w:rsidR="00626A49" w:rsidRPr="009D0303" w:rsidRDefault="001E2138" w:rsidP="001E2138">
                            <w:pPr>
                              <w:spacing w:after="80"/>
                              <w:ind w:left="0" w:firstLine="426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2138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Письменная речь </w:t>
                            </w:r>
                            <w:r w:rsidRPr="001E213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- графически закрепленная, для нее характерны длинные предложения.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4pt;margin-top:2.85pt;width:548.35pt;height:3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" fillcolor="#fdeada" strokecolor="#f79646" strokeweight="2pt">
                <v:textbox>
                  <w:txbxContent>
                    <w:p w14:paraId="1F5C51C5" w14:textId="29A75759" w:rsidR="001E2138" w:rsidRPr="001E2138" w:rsidRDefault="001E2138" w:rsidP="001E2138">
                      <w:pPr>
                        <w:autoSpaceDE w:val="0"/>
                        <w:autoSpaceDN w:val="0"/>
                        <w:adjustRightInd w:val="0"/>
                        <w:ind w:left="0" w:firstLine="426"/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1E2138">
                        <w:rPr>
                          <w:rFonts w:eastAsia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Речь </w:t>
                      </w:r>
                      <w:r w:rsidRPr="001E2138"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- воплощение языка, реализация знаков языка. Речь - процесс речевой деятельности и его результат. Речь и язык </w:t>
                      </w:r>
                      <w:proofErr w:type="gramStart"/>
                      <w:r w:rsidRPr="001E2138"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en-US"/>
                        </w:rPr>
                        <w:t>взаимосвязаны</w:t>
                      </w:r>
                      <w:proofErr w:type="gramEnd"/>
                      <w:r w:rsidRPr="001E2138"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и </w:t>
                      </w: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предполагают друг друга.</w:t>
                      </w:r>
                    </w:p>
                    <w:p w14:paraId="13CEAD34" w14:textId="77777777" w:rsidR="001E2138" w:rsidRDefault="001E2138" w:rsidP="001E2138">
                      <w:pPr>
                        <w:pageBreakBefore/>
                        <w:autoSpaceDE w:val="0"/>
                        <w:autoSpaceDN w:val="0"/>
                        <w:adjustRightInd w:val="0"/>
                        <w:ind w:left="0" w:firstLine="426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Речь возникла в коллективе как одна из форм проявления сознания. Единицами общения являются речевая ситуация, речевое событие. </w:t>
                      </w:r>
                    </w:p>
                    <w:p w14:paraId="33001A28" w14:textId="77777777" w:rsidR="001E2138" w:rsidRDefault="001E2138" w:rsidP="001E2138">
                      <w:pPr>
                        <w:pageBreakBefore/>
                        <w:autoSpaceDE w:val="0"/>
                        <w:autoSpaceDN w:val="0"/>
                        <w:adjustRightInd w:val="0"/>
                        <w:ind w:left="0" w:firstLine="426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1E2138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Речевая ситуация </w:t>
                      </w: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- ситуация, составляющая контекст высказывания. Канонические, неканонические ситуации</w:t>
                      </w:r>
                      <w:r w:rsidRPr="001E2138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. </w:t>
                      </w:r>
                    </w:p>
                    <w:p w14:paraId="568A683D" w14:textId="77777777" w:rsidR="001E2138" w:rsidRDefault="001E2138" w:rsidP="001E2138">
                      <w:pPr>
                        <w:pageBreakBefore/>
                        <w:autoSpaceDE w:val="0"/>
                        <w:autoSpaceDN w:val="0"/>
                        <w:adjustRightInd w:val="0"/>
                        <w:ind w:left="0" w:firstLine="426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1E2138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Речевое событие </w:t>
                      </w: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- некое законченное цело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е со своей формой и структурой.</w:t>
                      </w:r>
                    </w:p>
                    <w:p w14:paraId="0BAF7593" w14:textId="2AE3CAF3" w:rsidR="001E2138" w:rsidRPr="001E2138" w:rsidRDefault="001E2138" w:rsidP="001E2138">
                      <w:pPr>
                        <w:pageBreakBefore/>
                        <w:autoSpaceDE w:val="0"/>
                        <w:autoSpaceDN w:val="0"/>
                        <w:adjustRightInd w:val="0"/>
                        <w:ind w:left="0" w:firstLine="426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1E2138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Речевое взаимодействие </w:t>
                      </w: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- сложное взаимодействие. Процесс говорения, процесс восприятия и реагирования. 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В этом процессе участвуют слова, воля, мышление, темперамент, характер, память. Поскольку у общения есть цель, то важен результат. Результатом общения может быть: речевой успех, речевой провал, речевое самоубийство. </w:t>
                      </w:r>
                    </w:p>
                    <w:p w14:paraId="40193DE4" w14:textId="7FED94E1" w:rsidR="001E2138" w:rsidRDefault="001E2138" w:rsidP="001E2138">
                      <w:pPr>
                        <w:spacing w:after="80"/>
                        <w:ind w:left="0" w:firstLine="426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Мысль начинается формироваться во внутренней речи. Внешняя речь более сформирована. </w:t>
                      </w:r>
                    </w:p>
                    <w:p w14:paraId="70D4B1F6" w14:textId="77777777" w:rsidR="001E2138" w:rsidRDefault="001E2138" w:rsidP="001E2138">
                      <w:pPr>
                        <w:spacing w:after="80"/>
                        <w:ind w:left="0" w:firstLine="426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1E2138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Устная речь </w:t>
                      </w: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- речь звучащая, создается в процессе говорения, для нее характерны простые предложения. </w:t>
                      </w:r>
                    </w:p>
                    <w:p w14:paraId="76D9C295" w14:textId="2ABC1225" w:rsidR="00626A49" w:rsidRPr="009D0303" w:rsidRDefault="001E2138" w:rsidP="001E2138">
                      <w:pPr>
                        <w:spacing w:after="80"/>
                        <w:ind w:left="0" w:firstLine="426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2138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Письменная речь </w:t>
                      </w:r>
                      <w:r w:rsidRPr="001E213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- графически закрепленная, для нее характерны длинные предложения.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696B37" w14:textId="4E829142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7142D0C1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B4F69A9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0954174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18FCB671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31EFC27A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5604895A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07162308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774A9B81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043CAD83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6D921A1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72EBE950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5F629B5F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64EF6859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F82FA32" w14:textId="77777777" w:rsidR="00626A49" w:rsidRPr="00DF1B12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6EC51E29" w14:textId="77777777" w:rsidR="00626A49" w:rsidRPr="00DF1B12" w:rsidRDefault="00626A49" w:rsidP="00626A49">
      <w:pPr>
        <w:pStyle w:val="paragraph"/>
        <w:spacing w:before="0" w:beforeAutospacing="0" w:after="0" w:afterAutospacing="0"/>
        <w:ind w:left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1B230E79" w14:textId="77777777" w:rsidR="00626A49" w:rsidRPr="00DF1B12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AEEE9F0" w14:textId="77777777" w:rsidR="00626A49" w:rsidRPr="00DF1B12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A915596" w14:textId="77777777" w:rsidR="00626A49" w:rsidRPr="00DF1B12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48D1437" w14:textId="77777777" w:rsidR="00626A49" w:rsidRPr="00DF1B12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534D48B6" w14:textId="77777777" w:rsidR="00626A49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006338D5" w14:textId="53E351AF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35A5A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Письменно выполните практические задания:</w:t>
      </w:r>
    </w:p>
    <w:p w14:paraId="4080F30C" w14:textId="77777777" w:rsidR="00D35A5A" w:rsidRDefault="00D35A5A" w:rsidP="00D35A5A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</w:p>
    <w:p w14:paraId="6BDF8694" w14:textId="77777777" w:rsidR="00D35A5A" w:rsidRPr="00D35A5A" w:rsidRDefault="00D35A5A" w:rsidP="00D35A5A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35A5A">
        <w:rPr>
          <w:rFonts w:asciiTheme="minorHAnsi" w:hAnsiTheme="minorHAnsi" w:cstheme="minorHAnsi"/>
          <w:b/>
          <w:bCs/>
          <w:sz w:val="28"/>
          <w:szCs w:val="28"/>
          <w:u w:val="single"/>
        </w:rPr>
        <w:t>1. Расставьте ударения в словах. Укажите возможные варианты.</w:t>
      </w:r>
    </w:p>
    <w:p w14:paraId="793ACE07" w14:textId="77777777" w:rsid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>Алкоголь, алфавит, досуг, дефис, инсульт, коклюш, портфель, триптих.</w:t>
      </w:r>
    </w:p>
    <w:p w14:paraId="2DF8EDE0" w14:textId="77777777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</w:p>
    <w:p w14:paraId="50534AE0" w14:textId="0DEB7A8B" w:rsidR="00D35A5A" w:rsidRPr="00D35A5A" w:rsidRDefault="00D35A5A" w:rsidP="00D35A5A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35A5A">
        <w:rPr>
          <w:rFonts w:asciiTheme="minorHAnsi" w:hAnsiTheme="minorHAnsi" w:cstheme="minorHAnsi"/>
          <w:b/>
          <w:bCs/>
          <w:sz w:val="28"/>
          <w:szCs w:val="28"/>
          <w:u w:val="single"/>
        </w:rPr>
        <w:t>2.</w:t>
      </w:r>
      <w:r w:rsidRPr="00D35A5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Произведите синонимические замены иностранных слов.</w:t>
      </w:r>
    </w:p>
    <w:p w14:paraId="092EB006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1. Обилие аксессуаров отягощает сюжет, отвлекает внимание от главного. </w:t>
      </w:r>
    </w:p>
    <w:p w14:paraId="733F0E5D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2. В классе нерегулярно вентилируют помещение. </w:t>
      </w:r>
    </w:p>
    <w:p w14:paraId="266C4B7E" w14:textId="5516E9BD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3. </w:t>
      </w:r>
      <w:proofErr w:type="gramStart"/>
      <w:r w:rsidRPr="00D35A5A">
        <w:rPr>
          <w:rFonts w:asciiTheme="minorHAnsi" w:hAnsiTheme="minorHAnsi" w:cstheme="minorHAnsi"/>
          <w:bCs/>
          <w:sz w:val="28"/>
          <w:szCs w:val="28"/>
        </w:rPr>
        <w:t>Выступающий</w:t>
      </w:r>
      <w:proofErr w:type="gram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 оперирует положительными примерами.</w:t>
      </w:r>
    </w:p>
    <w:p w14:paraId="6B11DD7C" w14:textId="77777777" w:rsidR="00336798" w:rsidRDefault="00336798" w:rsidP="00336798">
      <w:pPr>
        <w:shd w:val="clear" w:color="auto" w:fill="FFFFFF"/>
        <w:ind w:left="0" w:firstLine="0"/>
        <w:rPr>
          <w:rFonts w:asciiTheme="minorHAnsi" w:hAnsiTheme="minorHAnsi" w:cstheme="minorHAnsi"/>
          <w:bCs/>
          <w:sz w:val="28"/>
          <w:szCs w:val="28"/>
        </w:rPr>
      </w:pPr>
    </w:p>
    <w:p w14:paraId="2398EBA1" w14:textId="48FFB908" w:rsidR="00D35A5A" w:rsidRPr="00D35A5A" w:rsidRDefault="00336798" w:rsidP="00336798">
      <w:pPr>
        <w:shd w:val="clear" w:color="auto" w:fill="FFFFFF"/>
        <w:ind w:left="0" w:firstLine="0"/>
        <w:rPr>
          <w:rFonts w:asciiTheme="minorHAnsi" w:hAnsiTheme="minorHAnsi" w:cstheme="minorHAnsi"/>
          <w:bCs/>
          <w:sz w:val="28"/>
          <w:szCs w:val="28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. Устраните ошибки, связанные с употреблением слов без учета их семантики в контексте и с неточным словоупотреблением</w:t>
      </w:r>
      <w:r w:rsidR="00D35A5A" w:rsidRPr="00D35A5A">
        <w:rPr>
          <w:rFonts w:asciiTheme="minorHAnsi" w:hAnsiTheme="minorHAnsi" w:cstheme="minorHAnsi"/>
          <w:bCs/>
          <w:sz w:val="28"/>
          <w:szCs w:val="28"/>
        </w:rPr>
        <w:t>.</w:t>
      </w:r>
    </w:p>
    <w:p w14:paraId="156A3349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1. Один поступок Чацкого привел меня в неясность. </w:t>
      </w:r>
    </w:p>
    <w:p w14:paraId="3E3759F1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2. «Гранатовый браслет» – одно из самых подтверждающих произведений Куприна. </w:t>
      </w:r>
    </w:p>
    <w:p w14:paraId="5CA5766A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3. Любовь поэта к Родине часто возрождала его от 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упаднических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 настроений. </w:t>
      </w:r>
    </w:p>
    <w:p w14:paraId="3C944493" w14:textId="52BCA609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>4. Перед началом учебы я обратно прочел рассказы Чехова.</w:t>
      </w:r>
    </w:p>
    <w:p w14:paraId="2A3A85D5" w14:textId="77777777" w:rsidR="00336798" w:rsidRDefault="00336798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</w:p>
    <w:p w14:paraId="1F178103" w14:textId="324DA6F9" w:rsidR="00D35A5A" w:rsidRPr="00336798" w:rsidRDefault="00336798" w:rsidP="00336798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4.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Выберите из предлагаемых паронимов </w:t>
      </w:r>
      <w:proofErr w:type="gramStart"/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подходящий</w:t>
      </w:r>
      <w:proofErr w:type="gramEnd"/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по смыслу.</w:t>
      </w:r>
    </w:p>
    <w:p w14:paraId="680B5DEB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1. На поляне мы увидели высокий (земельный, земляной) холм. </w:t>
      </w:r>
    </w:p>
    <w:p w14:paraId="1A888309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2. Чтобы чаще бывать в театре, я купил (абонент, абонемент). </w:t>
      </w:r>
    </w:p>
    <w:p w14:paraId="79A3684C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3. Любой (поступок, проступок) заслуживает осуждения. </w:t>
      </w:r>
    </w:p>
    <w:p w14:paraId="616FF6DB" w14:textId="0CE53302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4. Студент быстро (усвоил, освоил) материал. </w:t>
      </w:r>
    </w:p>
    <w:p w14:paraId="63BD201D" w14:textId="1F5E244D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>5. Молодой рабочий (усвоил, освоил) профессию токаря.</w:t>
      </w:r>
    </w:p>
    <w:p w14:paraId="4FE28FE5" w14:textId="77777777" w:rsidR="00336798" w:rsidRDefault="00336798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</w:p>
    <w:p w14:paraId="18BDF2B0" w14:textId="41B71890" w:rsidR="00D35A5A" w:rsidRPr="00336798" w:rsidRDefault="00336798" w:rsidP="00336798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5. 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Подберите к каждому предложению подходящие по смыслу устойчивые выражения.</w:t>
      </w:r>
    </w:p>
    <w:p w14:paraId="21F24081" w14:textId="39D5E037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1. Обычно он много болтает. </w:t>
      </w:r>
      <w:r w:rsidR="00336798">
        <w:rPr>
          <w:rFonts w:asciiTheme="minorHAnsi" w:hAnsiTheme="minorHAnsi" w:cstheme="minorHAnsi"/>
          <w:bCs/>
          <w:sz w:val="28"/>
          <w:szCs w:val="28"/>
        </w:rPr>
        <w:t xml:space="preserve">                     </w:t>
      </w:r>
      <w:r w:rsidRPr="00D35A5A">
        <w:rPr>
          <w:rFonts w:asciiTheme="minorHAnsi" w:hAnsiTheme="minorHAnsi" w:cstheme="minorHAnsi"/>
          <w:bCs/>
          <w:sz w:val="28"/>
          <w:szCs w:val="28"/>
        </w:rPr>
        <w:t>А. Правая рука.</w:t>
      </w:r>
    </w:p>
    <w:p w14:paraId="65A14DCF" w14:textId="5D076FE0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2. Он все умеет делать. </w:t>
      </w:r>
      <w:r w:rsidR="00336798">
        <w:rPr>
          <w:rFonts w:asciiTheme="minorHAnsi" w:hAnsiTheme="minorHAnsi" w:cstheme="minorHAnsi"/>
          <w:bCs/>
          <w:sz w:val="28"/>
          <w:szCs w:val="28"/>
        </w:rPr>
        <w:t xml:space="preserve">                                </w:t>
      </w:r>
      <w:r w:rsidRPr="00D35A5A">
        <w:rPr>
          <w:rFonts w:asciiTheme="minorHAnsi" w:hAnsiTheme="minorHAnsi" w:cstheme="minorHAnsi"/>
          <w:bCs/>
          <w:sz w:val="28"/>
          <w:szCs w:val="28"/>
        </w:rPr>
        <w:t>Б. Язык без костей.</w:t>
      </w:r>
    </w:p>
    <w:p w14:paraId="7832D9D5" w14:textId="015BD2AC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3. Он – главный мой помощник. </w:t>
      </w:r>
      <w:r w:rsidR="00336798">
        <w:rPr>
          <w:rFonts w:asciiTheme="minorHAnsi" w:hAnsiTheme="minorHAnsi" w:cstheme="minorHAnsi"/>
          <w:bCs/>
          <w:sz w:val="28"/>
          <w:szCs w:val="28"/>
        </w:rPr>
        <w:t xml:space="preserve">                </w:t>
      </w:r>
      <w:r w:rsidRPr="00D35A5A">
        <w:rPr>
          <w:rFonts w:asciiTheme="minorHAnsi" w:hAnsiTheme="minorHAnsi" w:cstheme="minorHAnsi"/>
          <w:bCs/>
          <w:sz w:val="28"/>
          <w:szCs w:val="28"/>
        </w:rPr>
        <w:t>В. Водой не разольешь.</w:t>
      </w:r>
    </w:p>
    <w:p w14:paraId="51DBC633" w14:textId="3AADD259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4. Братья очень похожи друг на друга. </w:t>
      </w:r>
      <w:r w:rsidR="00336798">
        <w:rPr>
          <w:rFonts w:asciiTheme="minorHAnsi" w:hAnsiTheme="minorHAnsi" w:cstheme="minorHAnsi"/>
          <w:bCs/>
          <w:sz w:val="28"/>
          <w:szCs w:val="28"/>
        </w:rPr>
        <w:t xml:space="preserve">     </w:t>
      </w:r>
      <w:r w:rsidRPr="00D35A5A">
        <w:rPr>
          <w:rFonts w:asciiTheme="minorHAnsi" w:hAnsiTheme="minorHAnsi" w:cstheme="minorHAnsi"/>
          <w:bCs/>
          <w:sz w:val="28"/>
          <w:szCs w:val="28"/>
        </w:rPr>
        <w:t>Г. Как две капли воды.</w:t>
      </w:r>
    </w:p>
    <w:p w14:paraId="774F7C40" w14:textId="396B6D36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5. Они неразлучные друзья. </w:t>
      </w:r>
      <w:r w:rsidR="00336798">
        <w:rPr>
          <w:rFonts w:asciiTheme="minorHAnsi" w:hAnsiTheme="minorHAnsi" w:cstheme="minorHAnsi"/>
          <w:bCs/>
          <w:sz w:val="28"/>
          <w:szCs w:val="28"/>
        </w:rPr>
        <w:t xml:space="preserve">                        </w:t>
      </w:r>
      <w:r w:rsidRPr="00D35A5A">
        <w:rPr>
          <w:rFonts w:asciiTheme="minorHAnsi" w:hAnsiTheme="minorHAnsi" w:cstheme="minorHAnsi"/>
          <w:bCs/>
          <w:sz w:val="28"/>
          <w:szCs w:val="28"/>
        </w:rPr>
        <w:t>Д. Мастер на все руки.</w:t>
      </w:r>
    </w:p>
    <w:p w14:paraId="28361405" w14:textId="77777777" w:rsidR="00336798" w:rsidRDefault="00336798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</w:p>
    <w:p w14:paraId="28A3B9A7" w14:textId="4360328D" w:rsidR="00D35A5A" w:rsidRPr="00336798" w:rsidRDefault="00336798" w:rsidP="00336798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6. 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Определите род существительных. К существительным общего рода подберите согласованные определения.</w:t>
      </w:r>
    </w:p>
    <w:p w14:paraId="2C15F42A" w14:textId="77777777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D35A5A">
        <w:rPr>
          <w:rFonts w:asciiTheme="minorHAnsi" w:hAnsiTheme="minorHAnsi" w:cstheme="minorHAnsi"/>
          <w:bCs/>
          <w:sz w:val="28"/>
          <w:szCs w:val="28"/>
        </w:rPr>
        <w:t>Бездарь, воротила, выскочка, жертва, коллега, лакомка, лиса, марионетка, невежда, стрекоза, тряпка, тупица, ябеда, судья, старшина.</w:t>
      </w:r>
      <w:proofErr w:type="gramEnd"/>
    </w:p>
    <w:p w14:paraId="3B89D882" w14:textId="77777777" w:rsidR="00336798" w:rsidRDefault="00336798" w:rsidP="00336798">
      <w:pPr>
        <w:shd w:val="clear" w:color="auto" w:fill="FFFFFF"/>
        <w:ind w:left="0" w:firstLine="0"/>
        <w:rPr>
          <w:rFonts w:asciiTheme="minorHAnsi" w:hAnsiTheme="minorHAnsi" w:cstheme="minorHAnsi"/>
          <w:bCs/>
          <w:sz w:val="28"/>
          <w:szCs w:val="28"/>
        </w:rPr>
      </w:pPr>
    </w:p>
    <w:p w14:paraId="6144C772" w14:textId="38A524CF" w:rsidR="00D35A5A" w:rsidRPr="00336798" w:rsidRDefault="00336798" w:rsidP="00336798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7.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Образуйте от данных существительных форму родительного падежа единственного числа и согласуйте с ними подобранные определения.</w:t>
      </w:r>
    </w:p>
    <w:p w14:paraId="26A4589A" w14:textId="77777777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>Жирафы, яблоки, гуси, клавиши, манжеты, босоножки, пожарища, грозди, шампуни, боты.</w:t>
      </w:r>
    </w:p>
    <w:p w14:paraId="5D7A39B5" w14:textId="77777777" w:rsidR="00336798" w:rsidRDefault="00336798" w:rsidP="00336798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</w:p>
    <w:p w14:paraId="09E7CCE9" w14:textId="6C9AC84E" w:rsidR="00D35A5A" w:rsidRPr="00D35A5A" w:rsidRDefault="00336798" w:rsidP="00336798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8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. Напишите цифры прописью</w:t>
      </w:r>
      <w:r w:rsidR="00D35A5A" w:rsidRPr="00D35A5A">
        <w:rPr>
          <w:rFonts w:asciiTheme="minorHAnsi" w:hAnsiTheme="minorHAnsi" w:cstheme="minorHAnsi"/>
          <w:bCs/>
          <w:sz w:val="28"/>
          <w:szCs w:val="28"/>
        </w:rPr>
        <w:t>.</w:t>
      </w:r>
    </w:p>
    <w:p w14:paraId="3504BD81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1. Частное от деления 6884 на 6 равно 1144. </w:t>
      </w:r>
    </w:p>
    <w:p w14:paraId="5F8C2A75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2. Библиотека института ежемесячно пополняется 300 книгами. </w:t>
      </w:r>
    </w:p>
    <w:p w14:paraId="516D6B39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3. Разность между 87 и 58 составит 29. </w:t>
      </w:r>
    </w:p>
    <w:p w14:paraId="1CACCCA1" w14:textId="6DB73A1A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>4. Это небольшой старинный город с 4675 жителями.</w:t>
      </w:r>
    </w:p>
    <w:p w14:paraId="293CF3D4" w14:textId="77777777" w:rsidR="00336798" w:rsidRDefault="00336798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</w:p>
    <w:p w14:paraId="3CECBD35" w14:textId="445B73C9" w:rsidR="00D35A5A" w:rsidRPr="00D35A5A" w:rsidRDefault="00336798" w:rsidP="00336798">
      <w:pPr>
        <w:shd w:val="clear" w:color="auto" w:fill="FFFFFF"/>
        <w:ind w:left="0" w:firstLine="0"/>
        <w:rPr>
          <w:rFonts w:asciiTheme="minorHAnsi" w:hAnsiTheme="minorHAnsi" w:cstheme="minorHAnsi"/>
          <w:bCs/>
          <w:sz w:val="28"/>
          <w:szCs w:val="28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9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. Составьте словосочетания, поставив заключенные в скобки слова в нужном падеже.</w:t>
      </w:r>
    </w:p>
    <w:p w14:paraId="6123784A" w14:textId="77777777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D35A5A">
        <w:rPr>
          <w:rFonts w:asciiTheme="minorHAnsi" w:hAnsiTheme="minorHAnsi" w:cstheme="minorHAnsi"/>
          <w:bCs/>
          <w:sz w:val="28"/>
          <w:szCs w:val="28"/>
        </w:rPr>
        <w:t>Встретиться (друг), мечта (счастье), преклонение (талант), долг (Родина), уплатить (квартира), восхищаться (друг), вздохнуть (свобода), скучать (родители).</w:t>
      </w:r>
      <w:proofErr w:type="gramEnd"/>
    </w:p>
    <w:p w14:paraId="2819CF95" w14:textId="77777777" w:rsidR="00336798" w:rsidRDefault="00336798" w:rsidP="00336798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</w:p>
    <w:p w14:paraId="28CA8726" w14:textId="58735F67" w:rsidR="00D35A5A" w:rsidRPr="00336798" w:rsidRDefault="00336798" w:rsidP="00336798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10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. Найдите ошибки в употреблении деепричастия и деепричастного оборота.</w:t>
      </w:r>
    </w:p>
    <w:p w14:paraId="013D44F3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1. Как приятно знать, что, придя домой после работы, котенок встретит меня радостным мяуканьем. </w:t>
      </w:r>
    </w:p>
    <w:p w14:paraId="0332D947" w14:textId="77777777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2. Читая этот рассказ, создается впечатление, что Куприн был сам шахтером. </w:t>
      </w:r>
    </w:p>
    <w:p w14:paraId="35C6147D" w14:textId="50C629DF" w:rsidR="00336798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3. Сергей Эфрон, вернувшись на Родину, был арестован и убит. </w:t>
      </w:r>
    </w:p>
    <w:p w14:paraId="7CAF9597" w14:textId="0B0CC01D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 xml:space="preserve">4. Встретившись с 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Хлебниковым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>, в душе Ромашова наступил перелом.</w:t>
      </w:r>
    </w:p>
    <w:p w14:paraId="27CA1A8E" w14:textId="77777777" w:rsidR="00336798" w:rsidRDefault="00336798" w:rsidP="00336798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</w:p>
    <w:p w14:paraId="2B1EB210" w14:textId="0F6972C2" w:rsidR="00D35A5A" w:rsidRPr="00D35A5A" w:rsidRDefault="00336798" w:rsidP="00336798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  <w:r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11. </w:t>
      </w:r>
      <w:r w:rsidR="00D35A5A" w:rsidRPr="00336798">
        <w:rPr>
          <w:rFonts w:asciiTheme="minorHAnsi" w:hAnsiTheme="minorHAnsi" w:cstheme="minorHAnsi"/>
          <w:b/>
          <w:bCs/>
          <w:sz w:val="28"/>
          <w:szCs w:val="28"/>
          <w:u w:val="single"/>
        </w:rPr>
        <w:t>Вставьте буквы, раскройте скобки, расставьте знаки препинания.</w:t>
      </w:r>
    </w:p>
    <w:p w14:paraId="43CA9FEA" w14:textId="53A1C72F" w:rsidR="00D35A5A" w:rsidRPr="00D35A5A" w:rsidRDefault="00D35A5A" w:rsidP="00D35A5A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D35A5A">
        <w:rPr>
          <w:rFonts w:asciiTheme="minorHAnsi" w:hAnsiTheme="minorHAnsi" w:cstheme="minorHAnsi"/>
          <w:bCs/>
          <w:sz w:val="28"/>
          <w:szCs w:val="28"/>
        </w:rPr>
        <w:t>Т…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желые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 тучи </w:t>
      </w:r>
      <w:proofErr w:type="spellStart"/>
      <w:proofErr w:type="gramStart"/>
      <w:r w:rsidRPr="00D35A5A">
        <w:rPr>
          <w:rFonts w:asciiTheme="minorHAnsi" w:hAnsiTheme="minorHAnsi" w:cstheme="minorHAnsi"/>
          <w:bCs/>
          <w:sz w:val="28"/>
          <w:szCs w:val="28"/>
        </w:rPr>
        <w:t>обл</w:t>
      </w:r>
      <w:proofErr w:type="spellEnd"/>
      <w:proofErr w:type="gram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…жили горизонт. Холодный ветер рванул и со свистом понесся по степи 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бе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>…порядочно закружился и поднял такой шум что (из</w:t>
      </w:r>
      <w:proofErr w:type="gramStart"/>
      <w:r w:rsidRPr="00D35A5A">
        <w:rPr>
          <w:rFonts w:asciiTheme="minorHAnsi" w:hAnsiTheme="minorHAnsi" w:cstheme="minorHAnsi"/>
          <w:bCs/>
          <w:sz w:val="28"/>
          <w:szCs w:val="28"/>
        </w:rPr>
        <w:t>)з</w:t>
      </w:r>
      <w:proofErr w:type="gramEnd"/>
      <w:r w:rsidRPr="00D35A5A">
        <w:rPr>
          <w:rFonts w:asciiTheme="minorHAnsi" w:hAnsiTheme="minorHAnsi" w:cstheme="minorHAnsi"/>
          <w:bCs/>
          <w:sz w:val="28"/>
          <w:szCs w:val="28"/>
        </w:rPr>
        <w:t>а него (не) было слышно (ни, не) грома (не, ни) скрипа колес. Он дул (из</w:t>
      </w:r>
      <w:proofErr w:type="gramStart"/>
      <w:r w:rsidRPr="00D35A5A">
        <w:rPr>
          <w:rFonts w:asciiTheme="minorHAnsi" w:hAnsiTheme="minorHAnsi" w:cstheme="minorHAnsi"/>
          <w:bCs/>
          <w:sz w:val="28"/>
          <w:szCs w:val="28"/>
        </w:rPr>
        <w:t>)п</w:t>
      </w:r>
      <w:proofErr w:type="gram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од черной тучи неся с собой облака пыли 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зап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>…х дождя и мокрой зелени. Л</w:t>
      </w:r>
      <w:proofErr w:type="gramStart"/>
      <w:r w:rsidRPr="00D35A5A">
        <w:rPr>
          <w:rFonts w:asciiTheme="minorHAnsi" w:hAnsiTheme="minorHAnsi" w:cstheme="minorHAnsi"/>
          <w:bCs/>
          <w:sz w:val="28"/>
          <w:szCs w:val="28"/>
        </w:rPr>
        <w:t>у(</w:t>
      </w:r>
      <w:proofErr w:type="gram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н, 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нн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>)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ый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 свет бледный и 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др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>…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жащий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 стал как (будто) грязнее звёзды еще больше нахмурились и видно было как по краю дороги 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сп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…шили куда(то) назад облака пыли и их тени. Теперь </w:t>
      </w:r>
      <w:proofErr w:type="gramStart"/>
      <w:r w:rsidRPr="00D35A5A">
        <w:rPr>
          <w:rFonts w:asciiTheme="minorHAnsi" w:hAnsiTheme="minorHAnsi" w:cstheme="minorHAnsi"/>
          <w:bCs/>
          <w:sz w:val="28"/>
          <w:szCs w:val="28"/>
        </w:rPr>
        <w:t>вихри</w:t>
      </w:r>
      <w:proofErr w:type="gramEnd"/>
      <w:r w:rsidRPr="00D35A5A">
        <w:rPr>
          <w:rFonts w:asciiTheme="minorHAnsi" w:hAnsiTheme="minorHAnsi" w:cstheme="minorHAnsi"/>
          <w:bCs/>
          <w:sz w:val="28"/>
          <w:szCs w:val="28"/>
        </w:rPr>
        <w:t xml:space="preserve"> кружась и </w:t>
      </w:r>
      <w:proofErr w:type="spellStart"/>
      <w:r w:rsidRPr="00D35A5A">
        <w:rPr>
          <w:rFonts w:asciiTheme="minorHAnsi" w:hAnsiTheme="minorHAnsi" w:cstheme="minorHAnsi"/>
          <w:bCs/>
          <w:sz w:val="28"/>
          <w:szCs w:val="28"/>
        </w:rPr>
        <w:t>увл</w:t>
      </w:r>
      <w:proofErr w:type="spellEnd"/>
      <w:r w:rsidRPr="00D35A5A">
        <w:rPr>
          <w:rFonts w:asciiTheme="minorHAnsi" w:hAnsiTheme="minorHAnsi" w:cstheme="minorHAnsi"/>
          <w:bCs/>
          <w:sz w:val="28"/>
          <w:szCs w:val="28"/>
        </w:rPr>
        <w:t>…кая с земли пыль сухую траву и перья поднимались под самое небо.</w:t>
      </w:r>
    </w:p>
    <w:p w14:paraId="4F65BD22" w14:textId="77777777" w:rsidR="00D35A5A" w:rsidRDefault="00D35A5A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0D159520" w14:textId="77777777" w:rsidR="00D35A5A" w:rsidRPr="00DF1B12" w:rsidRDefault="00D35A5A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73755624" w14:textId="5A773B4E" w:rsidR="00D35A5A" w:rsidRPr="008B0E05" w:rsidRDefault="00D35A5A" w:rsidP="00D35A5A">
      <w:pPr>
        <w:pStyle w:val="af0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8"/>
          <w:szCs w:val="28"/>
        </w:rPr>
      </w:pPr>
      <w:r w:rsidRPr="008B0E05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 xml:space="preserve">Домашнее задание: </w:t>
      </w:r>
      <w:r w:rsidRPr="008B0E05">
        <w:rPr>
          <w:b/>
          <w:color w:val="000000"/>
          <w:sz w:val="32"/>
          <w:szCs w:val="32"/>
          <w:u w:val="single"/>
        </w:rPr>
        <w:t>Подготов</w:t>
      </w:r>
      <w:r w:rsidR="008B0E05" w:rsidRPr="008B0E05">
        <w:rPr>
          <w:b/>
          <w:color w:val="000000"/>
          <w:sz w:val="32"/>
          <w:szCs w:val="32"/>
          <w:u w:val="single"/>
        </w:rPr>
        <w:t>ь</w:t>
      </w:r>
      <w:r w:rsidRPr="008B0E05">
        <w:rPr>
          <w:b/>
          <w:color w:val="000000"/>
          <w:sz w:val="32"/>
          <w:szCs w:val="32"/>
          <w:u w:val="single"/>
        </w:rPr>
        <w:t>т</w:t>
      </w:r>
      <w:r w:rsidR="008B0E05" w:rsidRPr="008B0E05">
        <w:rPr>
          <w:b/>
          <w:color w:val="000000"/>
          <w:sz w:val="32"/>
          <w:szCs w:val="32"/>
          <w:u w:val="single"/>
        </w:rPr>
        <w:t>е</w:t>
      </w:r>
      <w:r w:rsidRPr="008B0E05">
        <w:rPr>
          <w:b/>
          <w:color w:val="000000"/>
          <w:sz w:val="32"/>
          <w:szCs w:val="32"/>
          <w:u w:val="single"/>
        </w:rPr>
        <w:t xml:space="preserve"> </w:t>
      </w:r>
      <w:r w:rsidRPr="008B0E05">
        <w:rPr>
          <w:b/>
          <w:color w:val="000000"/>
          <w:sz w:val="32"/>
          <w:szCs w:val="32"/>
          <w:u w:val="single"/>
        </w:rPr>
        <w:t>сообщение</w:t>
      </w:r>
      <w:r w:rsidRPr="008B0E05">
        <w:rPr>
          <w:b/>
          <w:color w:val="000000"/>
          <w:sz w:val="32"/>
          <w:szCs w:val="32"/>
          <w:u w:val="single"/>
        </w:rPr>
        <w:t xml:space="preserve"> на </w:t>
      </w:r>
      <w:r w:rsidRPr="008B0E05">
        <w:rPr>
          <w:b/>
          <w:color w:val="000000"/>
          <w:sz w:val="32"/>
          <w:szCs w:val="32"/>
          <w:u w:val="single"/>
        </w:rPr>
        <w:t xml:space="preserve">одну </w:t>
      </w:r>
      <w:proofErr w:type="gramStart"/>
      <w:r w:rsidRPr="008B0E05">
        <w:rPr>
          <w:b/>
          <w:color w:val="000000"/>
          <w:sz w:val="32"/>
          <w:szCs w:val="32"/>
          <w:u w:val="single"/>
        </w:rPr>
        <w:t>из</w:t>
      </w:r>
      <w:proofErr w:type="gramEnd"/>
      <w:r w:rsidRPr="008B0E05">
        <w:rPr>
          <w:b/>
          <w:color w:val="000000"/>
          <w:sz w:val="32"/>
          <w:szCs w:val="32"/>
          <w:u w:val="single"/>
        </w:rPr>
        <w:t xml:space="preserve"> </w:t>
      </w:r>
      <w:r w:rsidRPr="008B0E05">
        <w:rPr>
          <w:b/>
          <w:color w:val="000000"/>
          <w:sz w:val="32"/>
          <w:szCs w:val="32"/>
          <w:u w:val="single"/>
        </w:rPr>
        <w:t>тем</w:t>
      </w:r>
      <w:r w:rsidRPr="008B0E05">
        <w:rPr>
          <w:b/>
          <w:color w:val="000000"/>
          <w:sz w:val="28"/>
          <w:szCs w:val="28"/>
        </w:rPr>
        <w:t xml:space="preserve"> (</w:t>
      </w:r>
      <w:r w:rsidRPr="008B0E05">
        <w:rPr>
          <w:b/>
          <w:color w:val="000000"/>
          <w:sz w:val="28"/>
          <w:szCs w:val="28"/>
        </w:rPr>
        <w:t>не менее 10-12 страниц</w:t>
      </w:r>
      <w:r w:rsidRPr="008B0E05">
        <w:rPr>
          <w:b/>
          <w:color w:val="000000"/>
          <w:sz w:val="28"/>
          <w:szCs w:val="28"/>
        </w:rPr>
        <w:t xml:space="preserve">): </w:t>
      </w:r>
    </w:p>
    <w:p w14:paraId="51A474DC" w14:textId="45A8E8A9" w:rsidR="00D35A5A" w:rsidRDefault="00D35A5A" w:rsidP="00D35A5A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 в современном мире</w:t>
      </w:r>
      <w:r>
        <w:rPr>
          <w:color w:val="000000"/>
          <w:sz w:val="28"/>
          <w:szCs w:val="28"/>
        </w:rPr>
        <w:t xml:space="preserve">; </w:t>
      </w:r>
    </w:p>
    <w:p w14:paraId="1C7EBFCC" w14:textId="7BF27B60" w:rsidR="00D35A5A" w:rsidRDefault="00D35A5A" w:rsidP="00D35A5A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Происхождение языка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1006A2F4" w14:textId="096BD14D" w:rsidR="00D35A5A" w:rsidRDefault="00D35A5A" w:rsidP="00D35A5A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5A5A">
        <w:rPr>
          <w:color w:val="000000"/>
          <w:sz w:val="28"/>
          <w:szCs w:val="28"/>
        </w:rPr>
        <w:t>Языковая норма, её роль в становлении и функционировании литературного языка.</w:t>
      </w:r>
    </w:p>
    <w:p w14:paraId="2CE58B0A" w14:textId="207405DE" w:rsidR="00D35A5A" w:rsidRPr="00D35A5A" w:rsidRDefault="00D35A5A" w:rsidP="00D35A5A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Какова роль русского литературного языка в жизни общества?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52FCBD9D" w14:textId="36E3F7EE" w:rsidR="00D35A5A" w:rsidRPr="00D35A5A" w:rsidRDefault="00D35A5A" w:rsidP="00D35A5A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35A5A">
        <w:rPr>
          <w:color w:val="000000"/>
          <w:sz w:val="28"/>
          <w:szCs w:val="28"/>
        </w:rPr>
        <w:t xml:space="preserve">Речевое взаимодействие. Устная и письменная разновидности литературного языка. </w:t>
      </w:r>
    </w:p>
    <w:p w14:paraId="62591A97" w14:textId="45030B5F" w:rsidR="00D35A5A" w:rsidRPr="00D35A5A" w:rsidRDefault="00D35A5A" w:rsidP="00D35A5A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35A5A">
        <w:rPr>
          <w:sz w:val="28"/>
          <w:szCs w:val="28"/>
          <w:bdr w:val="none" w:sz="0" w:space="0" w:color="auto" w:frame="1"/>
        </w:rPr>
        <w:t>Нормативные, коммуникативные, этические аспекты устной и письменной речи.</w:t>
      </w:r>
    </w:p>
    <w:p w14:paraId="56EB59F0" w14:textId="0442B471" w:rsidR="00626A49" w:rsidRPr="00DF1B12" w:rsidRDefault="00626A49" w:rsidP="00D35A5A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4A36FE37" w14:textId="77777777" w:rsidR="002E497C" w:rsidRPr="00DF1B12" w:rsidRDefault="002E497C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D01CEE6" w14:textId="5BC5598B" w:rsidR="001E2240" w:rsidRPr="00DF1B12" w:rsidRDefault="001E2240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DF1B12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Удачи!</w:t>
      </w:r>
    </w:p>
    <w:p w14:paraId="38BBE09F" w14:textId="13506F96" w:rsidR="001E2240" w:rsidRPr="00DF1B12" w:rsidRDefault="001E2240" w:rsidP="001E2240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DF1B12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Работы присылайте</w:t>
      </w:r>
      <w:r w:rsidR="00670BCC" w:rsidRPr="00DF1B12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до 18.00</w:t>
      </w:r>
      <w:r w:rsidRPr="00DF1B12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на электронный адрес V.lala@mail.ru</w:t>
      </w:r>
    </w:p>
    <w:sectPr w:rsidR="001E2240" w:rsidRPr="00DF1B12" w:rsidSect="00A76C6C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DE09E" w14:textId="77777777" w:rsidR="00642AB9" w:rsidRDefault="00642AB9" w:rsidP="00751D1E">
      <w:r>
        <w:separator/>
      </w:r>
    </w:p>
  </w:endnote>
  <w:endnote w:type="continuationSeparator" w:id="0">
    <w:p w14:paraId="533B5A4B" w14:textId="77777777" w:rsidR="00642AB9" w:rsidRDefault="00642AB9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8B0E05">
      <w:rPr>
        <w:rStyle w:val="a5"/>
        <w:rFonts w:eastAsia="Lucida Sans Unicode"/>
        <w:noProof/>
      </w:rPr>
      <w:t>5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E8CEF" w14:textId="77777777" w:rsidR="00642AB9" w:rsidRDefault="00642AB9" w:rsidP="00751D1E">
      <w:r>
        <w:separator/>
      </w:r>
    </w:p>
  </w:footnote>
  <w:footnote w:type="continuationSeparator" w:id="0">
    <w:p w14:paraId="4FA21991" w14:textId="77777777" w:rsidR="00642AB9" w:rsidRDefault="00642AB9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1F80266A"/>
    <w:multiLevelType w:val="multilevel"/>
    <w:tmpl w:val="EAD2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26589"/>
    <w:multiLevelType w:val="multilevel"/>
    <w:tmpl w:val="FF00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9">
    <w:nsid w:val="2FBF67C2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2">
    <w:nsid w:val="41424FF2"/>
    <w:multiLevelType w:val="multilevel"/>
    <w:tmpl w:val="981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62997"/>
    <w:multiLevelType w:val="hybridMultilevel"/>
    <w:tmpl w:val="EEB6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877DC"/>
    <w:multiLevelType w:val="multilevel"/>
    <w:tmpl w:val="0B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8">
    <w:nsid w:val="655A0C87"/>
    <w:multiLevelType w:val="multilevel"/>
    <w:tmpl w:val="6ED0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6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1"/>
    <w:lvlOverride w:ilvl="0">
      <w:startOverride w:val="4"/>
    </w:lvlOverride>
  </w:num>
  <w:num w:numId="13">
    <w:abstractNumId w:val="20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9"/>
  </w:num>
  <w:num w:numId="16">
    <w:abstractNumId w:val="14"/>
  </w:num>
  <w:num w:numId="17">
    <w:abstractNumId w:val="9"/>
  </w:num>
  <w:num w:numId="18">
    <w:abstractNumId w:val="12"/>
  </w:num>
  <w:num w:numId="19">
    <w:abstractNumId w:val="18"/>
  </w:num>
  <w:num w:numId="20">
    <w:abstractNumId w:val="6"/>
  </w:num>
  <w:num w:numId="21">
    <w:abstractNumId w:val="7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5E23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D50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138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07B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7C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98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09E6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3CA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3F97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6F46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97532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6A49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AB9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0BCC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0DA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0E05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0D4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190C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CAD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315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5A5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B12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172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26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26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929F-ED0E-424B-A224-1D199323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2015-05-27T10:13:00Z</cp:lastPrinted>
  <dcterms:created xsi:type="dcterms:W3CDTF">2021-01-13T15:39:00Z</dcterms:created>
  <dcterms:modified xsi:type="dcterms:W3CDTF">2021-01-13T15:39:00Z</dcterms:modified>
</cp:coreProperties>
</file>